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5819F4C9"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3A7540FB" w14:textId="4F50AAC7" w:rsidR="00646FC8" w:rsidRPr="00646FC8" w:rsidRDefault="00646FC8" w:rsidP="00646FC8">
      <w:pPr>
        <w:spacing w:before="100" w:beforeAutospacing="1" w:after="100" w:afterAutospacing="1" w:line="259" w:lineRule="auto"/>
        <w:rPr>
          <w:rFonts w:ascii="Arial" w:hAnsi="Arial" w:cs="Arial"/>
        </w:rPr>
      </w:pPr>
      <w:r w:rsidRPr="00646FC8">
        <w:rPr>
          <w:rFonts w:ascii="Arial" w:hAnsi="Arial" w:cs="Arial"/>
          <w:b/>
          <w:bCs/>
        </w:rPr>
        <w:t>Request for Proposal #2025-0</w:t>
      </w:r>
      <w:r w:rsidR="00C02808">
        <w:rPr>
          <w:rFonts w:ascii="Arial" w:hAnsi="Arial" w:cs="Arial"/>
          <w:b/>
          <w:bCs/>
        </w:rPr>
        <w:t>59</w:t>
      </w:r>
      <w:r w:rsidRPr="00646FC8">
        <w:rPr>
          <w:rFonts w:ascii="Arial" w:hAnsi="Arial" w:cs="Arial"/>
        </w:rPr>
        <w:t xml:space="preserve"> Issue Date February 1</w:t>
      </w:r>
      <w:r w:rsidR="007D6AED">
        <w:rPr>
          <w:rFonts w:ascii="Arial" w:hAnsi="Arial" w:cs="Arial"/>
        </w:rPr>
        <w:t>8</w:t>
      </w:r>
      <w:r w:rsidRPr="00646FC8">
        <w:rPr>
          <w:rFonts w:ascii="Arial" w:hAnsi="Arial" w:cs="Arial"/>
        </w:rPr>
        <w:t xml:space="preserve">, 2025 Titled </w:t>
      </w:r>
      <w:r w:rsidR="00C02808" w:rsidRPr="00C02808">
        <w:rPr>
          <w:rFonts w:ascii="Arial" w:hAnsi="Arial" w:cs="Arial"/>
          <w:b/>
          <w:bCs/>
        </w:rPr>
        <w:t>Pharmacy Benefit Management</w:t>
      </w:r>
      <w:r w:rsidRPr="00C02808">
        <w:rPr>
          <w:rFonts w:ascii="Arial" w:hAnsi="Arial" w:cs="Arial"/>
          <w:b/>
          <w:bCs/>
        </w:rPr>
        <w:t xml:space="preserve"> (</w:t>
      </w:r>
      <w:r w:rsidR="00C02808" w:rsidRPr="00C02808">
        <w:rPr>
          <w:rFonts w:ascii="Arial" w:hAnsi="Arial" w:cs="Arial"/>
          <w:b/>
          <w:bCs/>
        </w:rPr>
        <w:t>PBM</w:t>
      </w:r>
      <w:r w:rsidRPr="00C02808">
        <w:rPr>
          <w:rFonts w:ascii="Arial" w:hAnsi="Arial" w:cs="Arial"/>
          <w:b/>
          <w:bCs/>
        </w:rPr>
        <w:t xml:space="preserve">) Services Contractor’s Bid in Response to Request for </w:t>
      </w:r>
      <w:r w:rsidRPr="00646FC8">
        <w:rPr>
          <w:rFonts w:ascii="Arial" w:hAnsi="Arial" w:cs="Arial"/>
          <w:b/>
          <w:bCs/>
        </w:rPr>
        <w:t>Proposal #2025-0</w:t>
      </w:r>
      <w:r w:rsidR="00C02808">
        <w:rPr>
          <w:rFonts w:ascii="Arial" w:hAnsi="Arial" w:cs="Arial"/>
          <w:b/>
          <w:bCs/>
        </w:rPr>
        <w:t>59</w:t>
      </w:r>
      <w:r w:rsidRPr="00646FC8">
        <w:rPr>
          <w:rFonts w:ascii="Arial" w:hAnsi="Arial" w:cs="Arial"/>
          <w:b/>
          <w:bCs/>
        </w:rPr>
        <w:t xml:space="preserve"> </w:t>
      </w:r>
      <w:r w:rsidRPr="00646FC8">
        <w:rPr>
          <w:rFonts w:ascii="Arial" w:hAnsi="Arial" w:cs="Arial"/>
        </w:rPr>
        <w:t xml:space="preserve">Proposal Submission Date March </w:t>
      </w:r>
      <w:r w:rsidR="007D6AED">
        <w:rPr>
          <w:rFonts w:ascii="Arial" w:hAnsi="Arial" w:cs="Arial"/>
        </w:rPr>
        <w:t>10</w:t>
      </w:r>
      <w:r w:rsidRPr="00646FC8">
        <w:rPr>
          <w:rFonts w:ascii="Arial" w:hAnsi="Arial" w:cs="Arial"/>
        </w:rPr>
        <w:t xml:space="preserve">, 2025 Titled </w:t>
      </w:r>
      <w:r w:rsidR="00C02808" w:rsidRPr="00C02808">
        <w:rPr>
          <w:rFonts w:ascii="Arial" w:hAnsi="Arial" w:cs="Arial"/>
          <w:b/>
          <w:bCs/>
        </w:rPr>
        <w:t xml:space="preserve">Pharmacy Benefit Management </w:t>
      </w:r>
      <w:r w:rsidRPr="00646FC8">
        <w:rPr>
          <w:rFonts w:ascii="Arial" w:hAnsi="Arial" w:cs="Arial"/>
          <w:b/>
          <w:bCs/>
        </w:rPr>
        <w:t>(</w:t>
      </w:r>
      <w:r w:rsidR="00C02808">
        <w:rPr>
          <w:rFonts w:ascii="Arial" w:hAnsi="Arial" w:cs="Arial"/>
          <w:b/>
          <w:bCs/>
        </w:rPr>
        <w:t>PBM</w:t>
      </w:r>
      <w:r w:rsidRPr="00646FC8">
        <w:rPr>
          <w:rFonts w:ascii="Arial" w:hAnsi="Arial" w:cs="Arial"/>
          <w:b/>
          <w:bCs/>
        </w:rPr>
        <w:t>) Services</w:t>
      </w: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1EF55D" w14:textId="77777777" w:rsidR="000B28D4" w:rsidRPr="005C2892" w:rsidRDefault="000B28D4" w:rsidP="00306CB5">
      <w:pPr>
        <w:pStyle w:val="ListParagraph"/>
        <w:ind w:left="360"/>
        <w:jc w:val="both"/>
        <w:rPr>
          <w:rFonts w:ascii="Arial" w:hAnsi="Arial" w:cs="Arial"/>
        </w:rPr>
      </w:pPr>
    </w:p>
    <w:p w14:paraId="16B7CD79" w14:textId="216BF1B4"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646FC8" w:rsidRPr="00646FC8">
        <w:rPr>
          <w:rFonts w:ascii="Arial" w:hAnsi="Arial" w:cs="Arial"/>
          <w:u w:val="single"/>
        </w:rPr>
        <w:t>January 1, 2026</w:t>
      </w:r>
      <w:r w:rsidRPr="005C2892">
        <w:rPr>
          <w:rFonts w:ascii="Arial" w:hAnsi="Arial" w:cs="Arial"/>
        </w:rPr>
        <w:t xml:space="preserve"> and shall terminate on </w:t>
      </w:r>
      <w:r w:rsidR="00646FC8" w:rsidRPr="00646FC8">
        <w:rPr>
          <w:rFonts w:ascii="Arial" w:hAnsi="Arial" w:cs="Arial"/>
          <w:u w:val="single"/>
        </w:rPr>
        <w:t>December 31, 202</w:t>
      </w:r>
      <w:r w:rsidR="00FA1D9F">
        <w:rPr>
          <w:rFonts w:ascii="Arial" w:hAnsi="Arial" w:cs="Arial"/>
          <w:u w:val="single"/>
        </w:rPr>
        <w:t>8</w:t>
      </w:r>
      <w:r w:rsidRPr="005C2892">
        <w:rPr>
          <w:rFonts w:ascii="Arial" w:hAnsi="Arial" w:cs="Arial"/>
        </w:rPr>
        <w:t>, unless terminated earli</w:t>
      </w:r>
      <w:r w:rsidR="00E76E47" w:rsidRPr="005C2892">
        <w:rPr>
          <w:rFonts w:ascii="Arial" w:hAnsi="Arial" w:cs="Arial"/>
        </w:rPr>
        <w:t xml:space="preserve">er as provided in this </w:t>
      </w:r>
      <w:r w:rsidR="00A003A4">
        <w:rPr>
          <w:rFonts w:ascii="Arial" w:hAnsi="Arial" w:cs="Arial"/>
        </w:rPr>
        <w:t>Agreement</w:t>
      </w:r>
      <w:r w:rsidR="00E76E47" w:rsidRPr="005C2892">
        <w:rPr>
          <w:rFonts w:ascii="Arial" w:hAnsi="Arial" w:cs="Arial"/>
        </w:rPr>
        <w:t xml:space="preserve"> with option for </w:t>
      </w:r>
      <w:r w:rsidR="00646FC8">
        <w:rPr>
          <w:rFonts w:ascii="Arial" w:hAnsi="Arial" w:cs="Arial"/>
        </w:rPr>
        <w:t xml:space="preserve">successive one (1) year periods </w:t>
      </w:r>
      <w:r w:rsidR="00E76E47" w:rsidRPr="005C2892">
        <w:rPr>
          <w:rFonts w:ascii="Arial" w:hAnsi="Arial" w:cs="Arial"/>
        </w:rPr>
        <w:t xml:space="preserve">upon the parties’ mutual </w:t>
      </w:r>
      <w:r w:rsidR="00343915">
        <w:rPr>
          <w:rFonts w:ascii="Arial" w:hAnsi="Arial" w:cs="Arial"/>
        </w:rPr>
        <w:t xml:space="preserve">written </w:t>
      </w:r>
      <w:r w:rsidR="00E76E47" w:rsidRPr="005C2892">
        <w:rPr>
          <w:rFonts w:ascii="Arial" w:hAnsi="Arial" w:cs="Arial"/>
        </w:rPr>
        <w:t>agreement.</w:t>
      </w:r>
      <w:r w:rsidR="00646FC8">
        <w:rPr>
          <w:rFonts w:ascii="Arial" w:hAnsi="Arial" w:cs="Arial"/>
        </w:rPr>
        <w:t xml:space="preserve">  </w:t>
      </w:r>
    </w:p>
    <w:p w14:paraId="245268E2" w14:textId="77777777" w:rsidR="000B28D4" w:rsidRPr="005C2892" w:rsidRDefault="000B28D4" w:rsidP="000B28D4">
      <w:pPr>
        <w:pStyle w:val="ListParagraph"/>
        <w:rPr>
          <w:rFonts w:ascii="Arial" w:hAnsi="Arial" w:cs="Arial"/>
        </w:rPr>
      </w:pPr>
    </w:p>
    <w:p w14:paraId="3EC71358" w14:textId="757C46C4" w:rsidR="0038074F" w:rsidRPr="00FA2F88" w:rsidRDefault="000B28D4" w:rsidP="00FA2F88">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r w:rsidR="0038074F" w:rsidRPr="00FA2F88">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072B93B7" w14:textId="77777777" w:rsidR="00A762D8" w:rsidRPr="005C2892" w:rsidRDefault="00A762D8" w:rsidP="00AF24CC">
      <w:pPr>
        <w:rPr>
          <w:rFonts w:ascii="Arial" w:hAnsi="Arial" w:cs="Arial"/>
        </w:rPr>
      </w:pPr>
    </w:p>
    <w:p w14:paraId="2DCE9A5D" w14:textId="2FF29028"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Termination</w:t>
      </w:r>
      <w:r w:rsidRPr="005C2892">
        <w:rPr>
          <w:rFonts w:ascii="Arial" w:hAnsi="Arial" w:cs="Arial"/>
          <w:b/>
          <w:bCs/>
        </w:rPr>
        <w:t>:</w:t>
      </w:r>
      <w:r w:rsidRPr="005C2892">
        <w:rPr>
          <w:rFonts w:ascii="Arial" w:hAnsi="Arial" w:cs="Arial"/>
        </w:rPr>
        <w:t xml:space="preserve"> </w:t>
      </w:r>
      <w:r w:rsidR="00A92535" w:rsidRPr="009E5CB2">
        <w:rPr>
          <w:rFonts w:ascii="Arial" w:hAnsi="Arial" w:cs="Arial"/>
          <w:shd w:val="clear" w:color="auto" w:fill="FFFFFF"/>
        </w:rPr>
        <w:t xml:space="preserve">The </w:t>
      </w:r>
      <w:r w:rsidR="00A92535" w:rsidRPr="009E5CB2">
        <w:rPr>
          <w:rFonts w:ascii="Arial" w:hAnsi="Arial" w:cs="Arial"/>
          <w:b/>
          <w:shd w:val="clear" w:color="auto" w:fill="FFFFFF"/>
        </w:rPr>
        <w:t xml:space="preserve">Agreement </w:t>
      </w:r>
      <w:r w:rsidR="00A92535" w:rsidRPr="009E5CB2">
        <w:rPr>
          <w:rFonts w:ascii="Arial" w:hAnsi="Arial" w:cs="Arial"/>
          <w:shd w:val="clear" w:color="auto" w:fill="FFFFFF"/>
        </w:rPr>
        <w:t xml:space="preserve">may </w:t>
      </w:r>
      <w:r w:rsidR="00A92535" w:rsidRPr="005C2892">
        <w:rPr>
          <w:rFonts w:ascii="Arial" w:hAnsi="Arial" w:cs="Arial"/>
          <w:color w:val="222222"/>
          <w:shd w:val="clear" w:color="auto" w:fill="FFFFFF"/>
        </w:rPr>
        <w:t xml:space="preserve">be terminated by the University in whole, or in part, whenever for any reason the University shall determine that such termination is in the best interest of the University. Any such termination shall be </w:t>
      </w:r>
      <w:r w:rsidR="004277EE">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w:t>
      </w:r>
      <w:r w:rsidRPr="005C2892">
        <w:rPr>
          <w:rFonts w:ascii="Arial" w:hAnsi="Arial" w:cs="Arial"/>
        </w:rPr>
        <w:lastRenderedPageBreak/>
        <w:t>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49A4746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7D6AED" w:rsidRPr="007D6AED">
        <w:rPr>
          <w:rFonts w:ascii="Arial" w:hAnsi="Arial" w:cs="Arial"/>
          <w:u w:val="single"/>
        </w:rPr>
        <w:t>Tracy Ellio</w:t>
      </w:r>
      <w:r w:rsidR="00E27E66">
        <w:rPr>
          <w:rFonts w:ascii="Arial" w:hAnsi="Arial" w:cs="Arial"/>
          <w:u w:val="single"/>
        </w:rPr>
        <w:t>t</w:t>
      </w:r>
      <w:r w:rsidR="007D6AED" w:rsidRPr="007D6AED">
        <w:rPr>
          <w:rFonts w:ascii="Arial" w:hAnsi="Arial" w:cs="Arial"/>
          <w:u w:val="single"/>
        </w:rPr>
        <w:t>t and</w:t>
      </w:r>
      <w:r w:rsidR="007D6AED">
        <w:rPr>
          <w:rFonts w:ascii="Arial" w:hAnsi="Arial" w:cs="Arial"/>
        </w:rPr>
        <w:t xml:space="preserve"> </w:t>
      </w:r>
      <w:r w:rsidR="009E5CB2" w:rsidRPr="009E5CB2">
        <w:rPr>
          <w:rFonts w:ascii="Arial" w:hAnsi="Arial" w:cs="Arial"/>
          <w:u w:val="single"/>
        </w:rPr>
        <w:t>Amie Parker</w:t>
      </w:r>
      <w:r w:rsidR="009E5CB2">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lastRenderedPageBreak/>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79840442" w14:textId="77777777" w:rsidR="00FA6253" w:rsidRDefault="00FA6253" w:rsidP="00FA6253">
      <w:pPr>
        <w:shd w:val="clear" w:color="auto" w:fill="FFFFFF"/>
        <w:ind w:left="720"/>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3BEFF3FB" w:rsidR="004A3CEA" w:rsidRPr="005C2892" w:rsidRDefault="00FA6253" w:rsidP="004A3CEA">
      <w:pPr>
        <w:tabs>
          <w:tab w:val="left" w:pos="749"/>
          <w:tab w:val="right" w:pos="9301"/>
        </w:tabs>
        <w:ind w:left="720"/>
        <w:jc w:val="both"/>
        <w:rPr>
          <w:rFonts w:ascii="Arial" w:hAnsi="Arial" w:cs="Arial"/>
        </w:rPr>
      </w:pPr>
      <w:proofErr w:type="spellStart"/>
      <w:r>
        <w:rPr>
          <w:rFonts w:ascii="Arial" w:hAnsi="Arial" w:cs="Arial"/>
        </w:rPr>
        <w:t>EMail</w:t>
      </w:r>
      <w:proofErr w:type="spellEnd"/>
      <w:r w:rsidR="004A3CEA" w:rsidRPr="005C2892">
        <w:rPr>
          <w:rFonts w:ascii="Arial" w:hAnsi="Arial" w:cs="Arial"/>
        </w:rPr>
        <w:t>:</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4E379321" w14:textId="77777777" w:rsidR="00FA6253" w:rsidRPr="006950B9" w:rsidRDefault="00FA6253" w:rsidP="00FA6253">
      <w:pPr>
        <w:shd w:val="clear" w:color="auto" w:fill="FFFFFF"/>
        <w:ind w:left="720"/>
        <w:rPr>
          <w:rFonts w:ascii="Arial" w:hAnsi="Arial" w:cs="Arial"/>
        </w:rPr>
      </w:pPr>
      <w:bookmarkStart w:id="1" w:name="_Hlk89435775"/>
      <w:r w:rsidRPr="006950B9">
        <w:rPr>
          <w:rFonts w:ascii="Arial" w:hAnsi="Arial" w:cs="Arial"/>
        </w:rPr>
        <w:t>University of Maine System</w:t>
      </w:r>
    </w:p>
    <w:p w14:paraId="45142F9B" w14:textId="77777777" w:rsidR="00FA6253" w:rsidRPr="006950B9" w:rsidRDefault="00FA6253" w:rsidP="00FA6253">
      <w:pPr>
        <w:shd w:val="clear" w:color="auto" w:fill="FFFFFF"/>
        <w:ind w:left="720"/>
        <w:rPr>
          <w:rFonts w:ascii="Arial" w:hAnsi="Arial" w:cs="Arial"/>
        </w:rPr>
      </w:pPr>
      <w:r w:rsidRPr="006950B9">
        <w:rPr>
          <w:rFonts w:ascii="Arial" w:hAnsi="Arial" w:cs="Arial"/>
        </w:rPr>
        <w:t>Accounts Payable</w:t>
      </w:r>
    </w:p>
    <w:p w14:paraId="068F3008" w14:textId="6DBBAE3A" w:rsidR="00FA6253" w:rsidRDefault="00E75951" w:rsidP="00FA6253">
      <w:pPr>
        <w:shd w:val="clear" w:color="auto" w:fill="FFFFFF"/>
        <w:ind w:left="720"/>
        <w:rPr>
          <w:rFonts w:ascii="Arial" w:hAnsi="Arial" w:cs="Arial"/>
          <w:lang w:val="es-ES"/>
        </w:rPr>
      </w:pPr>
      <w:r>
        <w:rPr>
          <w:rFonts w:ascii="Arial" w:hAnsi="Arial" w:cs="Arial"/>
          <w:lang w:val="es-ES"/>
        </w:rPr>
        <w:t>PO BOX 3955</w:t>
      </w:r>
    </w:p>
    <w:p w14:paraId="2F86EE6D" w14:textId="520C332D" w:rsidR="00E75951" w:rsidRPr="00AE3F7E" w:rsidRDefault="00E75951" w:rsidP="00FA6253">
      <w:pPr>
        <w:shd w:val="clear" w:color="auto" w:fill="FFFFFF"/>
        <w:ind w:left="720"/>
        <w:rPr>
          <w:rFonts w:ascii="Arial" w:hAnsi="Arial" w:cs="Arial"/>
          <w:lang w:val="es-ES"/>
        </w:rPr>
      </w:pPr>
      <w:r>
        <w:rPr>
          <w:rFonts w:ascii="Arial" w:hAnsi="Arial" w:cs="Arial"/>
          <w:lang w:val="es-ES"/>
        </w:rPr>
        <w:t>SCRANTON, PA 18505</w:t>
      </w:r>
    </w:p>
    <w:p w14:paraId="3E326106" w14:textId="77777777" w:rsidR="00FA6253" w:rsidRPr="00AE3F7E" w:rsidRDefault="00FA6253" w:rsidP="00FA6253">
      <w:pPr>
        <w:pStyle w:val="ListParagraph"/>
        <w:shd w:val="clear" w:color="auto" w:fill="FFFFFF"/>
        <w:rPr>
          <w:rFonts w:ascii="Arial" w:hAnsi="Arial" w:cs="Arial"/>
          <w:lang w:val="es-ES"/>
        </w:rPr>
      </w:pPr>
    </w:p>
    <w:p w14:paraId="2DC0ECE9" w14:textId="77777777" w:rsidR="00FA6253" w:rsidRPr="00436588" w:rsidRDefault="00FA6253" w:rsidP="00FA6253">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5D4D764B" w14:textId="77777777" w:rsidR="00FA6253" w:rsidRPr="00436588" w:rsidRDefault="00FA6253" w:rsidP="00FA6253">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7FBFF84E" w14:textId="77777777" w:rsidR="00FA6253" w:rsidRPr="00436588" w:rsidRDefault="00FA6253" w:rsidP="00FA6253">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02A5B91B" w14:textId="77777777" w:rsidR="00FA6253" w:rsidRPr="00436588" w:rsidRDefault="00FA6253" w:rsidP="00FA6253">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4972B935" w14:textId="77777777" w:rsidR="00C02808" w:rsidRDefault="00A003A4" w:rsidP="00C02808">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61D6F580" w14:textId="3B7B7FB2" w:rsidR="00C02808" w:rsidRPr="00C02808" w:rsidRDefault="00C02808" w:rsidP="00C02808">
      <w:pPr>
        <w:pStyle w:val="ListParagraph"/>
        <w:numPr>
          <w:ilvl w:val="1"/>
          <w:numId w:val="1"/>
        </w:numPr>
        <w:spacing w:before="100" w:beforeAutospacing="1" w:after="100" w:afterAutospacing="1" w:line="259" w:lineRule="auto"/>
        <w:rPr>
          <w:rFonts w:ascii="Arial" w:hAnsi="Arial" w:cs="Arial"/>
        </w:rPr>
      </w:pPr>
      <w:r w:rsidRPr="00C02808">
        <w:rPr>
          <w:rFonts w:ascii="Arial" w:hAnsi="Arial" w:cs="Arial"/>
          <w:b/>
          <w:bCs/>
        </w:rPr>
        <w:t>Request for Proposal #2025-059</w:t>
      </w:r>
      <w:r w:rsidRPr="00C02808">
        <w:rPr>
          <w:rFonts w:ascii="Arial" w:hAnsi="Arial" w:cs="Arial"/>
        </w:rPr>
        <w:t xml:space="preserve"> Issue Date February 1</w:t>
      </w:r>
      <w:r w:rsidR="007D6AED">
        <w:rPr>
          <w:rFonts w:ascii="Arial" w:hAnsi="Arial" w:cs="Arial"/>
        </w:rPr>
        <w:t>8</w:t>
      </w:r>
      <w:r w:rsidRPr="00C02808">
        <w:rPr>
          <w:rFonts w:ascii="Arial" w:hAnsi="Arial" w:cs="Arial"/>
        </w:rPr>
        <w:t xml:space="preserve">, 2025 Titled </w:t>
      </w:r>
      <w:r w:rsidRPr="00C02808">
        <w:rPr>
          <w:rFonts w:ascii="Arial" w:hAnsi="Arial" w:cs="Arial"/>
          <w:b/>
          <w:bCs/>
        </w:rPr>
        <w:t xml:space="preserve">Pharmacy Benefit Management (PBM) Services </w:t>
      </w:r>
    </w:p>
    <w:p w14:paraId="76847013" w14:textId="5EC20424" w:rsidR="00C02808" w:rsidRPr="00C02808" w:rsidRDefault="00C02808" w:rsidP="00C02808">
      <w:pPr>
        <w:pStyle w:val="ListParagraph"/>
        <w:numPr>
          <w:ilvl w:val="1"/>
          <w:numId w:val="1"/>
        </w:numPr>
        <w:spacing w:before="100" w:beforeAutospacing="1" w:after="100" w:afterAutospacing="1" w:line="259" w:lineRule="auto"/>
        <w:rPr>
          <w:rFonts w:ascii="Arial" w:hAnsi="Arial" w:cs="Arial"/>
        </w:rPr>
      </w:pPr>
      <w:r w:rsidRPr="00C02808">
        <w:rPr>
          <w:rFonts w:ascii="Arial" w:hAnsi="Arial" w:cs="Arial"/>
          <w:b/>
          <w:bCs/>
        </w:rPr>
        <w:t xml:space="preserve">Contractor’s Bid in Response to Request for Proposal #2025-059 </w:t>
      </w:r>
      <w:r w:rsidRPr="00C02808">
        <w:rPr>
          <w:rFonts w:ascii="Arial" w:hAnsi="Arial" w:cs="Arial"/>
        </w:rPr>
        <w:t xml:space="preserve">Proposal Submission Date March </w:t>
      </w:r>
      <w:r w:rsidR="007D6AED">
        <w:rPr>
          <w:rFonts w:ascii="Arial" w:hAnsi="Arial" w:cs="Arial"/>
        </w:rPr>
        <w:t>10</w:t>
      </w:r>
      <w:r w:rsidRPr="00C02808">
        <w:rPr>
          <w:rFonts w:ascii="Arial" w:hAnsi="Arial" w:cs="Arial"/>
        </w:rPr>
        <w:t xml:space="preserve">, 2025 Titled </w:t>
      </w:r>
      <w:r w:rsidRPr="00C02808">
        <w:rPr>
          <w:rFonts w:ascii="Arial" w:hAnsi="Arial" w:cs="Arial"/>
          <w:b/>
          <w:bCs/>
        </w:rPr>
        <w:t>Pharmacy Benefit Management (PBM) Services</w:t>
      </w:r>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5D460190" w14:textId="77777777" w:rsidR="007D6AED" w:rsidRPr="00AC649D" w:rsidRDefault="007D6AED" w:rsidP="007D6AED">
      <w:pPr>
        <w:pStyle w:val="ListParagraph"/>
        <w:numPr>
          <w:ilvl w:val="0"/>
          <w:numId w:val="1"/>
        </w:numPr>
        <w:rPr>
          <w:rFonts w:ascii="Arial" w:hAnsi="Arial" w:cs="Arial"/>
          <w:b/>
          <w:bCs/>
        </w:rPr>
      </w:pPr>
      <w:r w:rsidRPr="00AC649D">
        <w:rPr>
          <w:rFonts w:ascii="Arial" w:hAnsi="Arial" w:cs="Arial"/>
          <w:b/>
          <w:bCs/>
        </w:rPr>
        <w:t>DATA RIGHTS AND ACCESS</w:t>
      </w:r>
    </w:p>
    <w:p w14:paraId="7EAF2911" w14:textId="0963D602" w:rsidR="00FA1D9F" w:rsidRPr="001A1593" w:rsidRDefault="00FA1D9F" w:rsidP="001A1593">
      <w:pPr>
        <w:pStyle w:val="ListParagraph"/>
        <w:ind w:left="360"/>
        <w:jc w:val="both"/>
        <w:rPr>
          <w:rFonts w:ascii="Arial" w:hAnsi="Arial" w:cs="Arial"/>
        </w:rPr>
      </w:pPr>
      <w:r w:rsidRPr="001A1593">
        <w:rPr>
          <w:rFonts w:ascii="Arial" w:hAnsi="Arial" w:cs="Arial"/>
        </w:rPr>
        <w:t>All line-item adjudication, claim and clinical data generated by the PB</w:t>
      </w:r>
      <w:r w:rsidR="00192598">
        <w:rPr>
          <w:rFonts w:ascii="Arial" w:hAnsi="Arial" w:cs="Arial"/>
        </w:rPr>
        <w:t xml:space="preserve">M, </w:t>
      </w:r>
      <w:r w:rsidRPr="001A1593">
        <w:rPr>
          <w:rFonts w:ascii="Arial" w:hAnsi="Arial" w:cs="Arial"/>
        </w:rPr>
        <w:t>including the plan sponsor’s complete, individual, unredacted data, including pre-processed claims, post-processed claims, and clinical data, as well as billed charges, allowed charges, prescriber, and network status</w:t>
      </w:r>
      <w:r w:rsidR="004E3B91">
        <w:rPr>
          <w:rFonts w:ascii="Arial" w:hAnsi="Arial" w:cs="Arial"/>
        </w:rPr>
        <w:t xml:space="preserve"> </w:t>
      </w:r>
      <w:r w:rsidRPr="001A1593">
        <w:rPr>
          <w:rFonts w:ascii="Arial" w:hAnsi="Arial" w:cs="Arial"/>
        </w:rPr>
        <w:t>are at all times</w:t>
      </w:r>
      <w:r w:rsidR="004E3B91">
        <w:rPr>
          <w:rFonts w:ascii="Arial" w:hAnsi="Arial" w:cs="Arial"/>
        </w:rPr>
        <w:t xml:space="preserve"> </w:t>
      </w:r>
      <w:r w:rsidRPr="001A1593">
        <w:rPr>
          <w:rFonts w:ascii="Arial" w:hAnsi="Arial" w:cs="Arial"/>
        </w:rPr>
        <w:t xml:space="preserve">the sole property of the plan sponsor. In addition, all data, technical information, materials gathered, originated, developed, prepared, used or obtained in the performance of this </w:t>
      </w:r>
      <w:r w:rsidR="004E3B91">
        <w:rPr>
          <w:rFonts w:ascii="Arial" w:hAnsi="Arial" w:cs="Arial"/>
        </w:rPr>
        <w:t xml:space="preserve">contract, </w:t>
      </w:r>
      <w:r w:rsidRPr="001A1593">
        <w:rPr>
          <w:rFonts w:ascii="Arial" w:hAnsi="Arial" w:cs="Arial"/>
        </w:rPr>
        <w:t>by the PBM or any of its subcontractors or partners</w:t>
      </w:r>
      <w:r w:rsidR="004E3B91">
        <w:rPr>
          <w:rFonts w:ascii="Arial" w:hAnsi="Arial" w:cs="Arial"/>
        </w:rPr>
        <w:t xml:space="preserve">, </w:t>
      </w:r>
      <w:r w:rsidRPr="001A1593">
        <w:rPr>
          <w:rFonts w:ascii="Arial" w:hAnsi="Arial" w:cs="Arial"/>
        </w:rPr>
        <w:t>including, but not limited to, all reports, surveys, plans, charts, literature, brochures, mailings, recordings (video and/or audio), pictures, drawings, analyses, graphic representations, notes and memoranda, and written procedures and documents, regardless of the state of completion</w:t>
      </w:r>
      <w:r w:rsidR="004E3B91">
        <w:rPr>
          <w:rFonts w:ascii="Arial" w:hAnsi="Arial" w:cs="Arial"/>
        </w:rPr>
        <w:t xml:space="preserve"> </w:t>
      </w:r>
      <w:r w:rsidRPr="001A1593">
        <w:rPr>
          <w:rFonts w:ascii="Arial" w:hAnsi="Arial" w:cs="Arial"/>
        </w:rPr>
        <w:t>shall be and remain the property of the plan sponsor and shall be delivered by the PBM to the plan sponsor in a format approved by the plan sponsor upon 30 days’ notice by the plan sponsor.</w:t>
      </w:r>
    </w:p>
    <w:p w14:paraId="52DE6DF7" w14:textId="77777777" w:rsidR="007D6AED" w:rsidRDefault="007D6AED" w:rsidP="007D6AED">
      <w:pPr>
        <w:ind w:left="360"/>
        <w:jc w:val="both"/>
        <w:rPr>
          <w:rFonts w:ascii="Arial" w:hAnsi="Arial" w:cs="Arial"/>
        </w:rPr>
      </w:pPr>
    </w:p>
    <w:p w14:paraId="3A2D8C60" w14:textId="77777777" w:rsidR="007D6AED" w:rsidRPr="00AC649D" w:rsidRDefault="007D6AED" w:rsidP="007D6AED">
      <w:pPr>
        <w:pStyle w:val="ListParagraph"/>
        <w:numPr>
          <w:ilvl w:val="0"/>
          <w:numId w:val="1"/>
        </w:numPr>
        <w:jc w:val="both"/>
        <w:rPr>
          <w:rFonts w:ascii="Arial" w:hAnsi="Arial" w:cs="Arial"/>
          <w:b/>
          <w:bCs/>
        </w:rPr>
      </w:pPr>
      <w:r w:rsidRPr="00AC649D">
        <w:rPr>
          <w:rFonts w:ascii="Arial" w:hAnsi="Arial" w:cs="Arial"/>
          <w:b/>
          <w:bCs/>
        </w:rPr>
        <w:t>DATA USE &amp; SHARING</w:t>
      </w:r>
    </w:p>
    <w:p w14:paraId="370AE243" w14:textId="77777777" w:rsidR="00FA1D9F" w:rsidRPr="001A1593" w:rsidRDefault="00FA1D9F" w:rsidP="001A1593">
      <w:pPr>
        <w:pStyle w:val="ListParagraph"/>
        <w:ind w:left="360"/>
        <w:jc w:val="both"/>
        <w:rPr>
          <w:rFonts w:ascii="Arial" w:hAnsi="Arial" w:cs="Arial"/>
        </w:rPr>
      </w:pPr>
      <w:r w:rsidRPr="001A1593">
        <w:rPr>
          <w:rFonts w:ascii="Arial" w:hAnsi="Arial" w:cs="Arial"/>
        </w:rPr>
        <w:t xml:space="preserve">No restrictions, limitations, or prior approval by the PBM or its agents are permitted on how the plan sponsor can use or share its claims data or materials derived from claims data, including no restrictions on how the plan sponsor or its vendors/consultants/data warehouse companies/partners use or share the data, other than as required by HIPAA. </w:t>
      </w:r>
    </w:p>
    <w:p w14:paraId="3F08CDB1" w14:textId="77777777" w:rsidR="007D6AED" w:rsidRPr="00AC649D" w:rsidRDefault="007D6AED" w:rsidP="007D6AED">
      <w:pPr>
        <w:jc w:val="both"/>
        <w:rPr>
          <w:rFonts w:ascii="Arial" w:hAnsi="Arial" w:cs="Arial"/>
        </w:rPr>
      </w:pPr>
    </w:p>
    <w:p w14:paraId="4FC7C775" w14:textId="77777777" w:rsidR="007D6AED" w:rsidRPr="00AC649D" w:rsidRDefault="007D6AED" w:rsidP="007D6AED">
      <w:pPr>
        <w:pStyle w:val="ListParagraph"/>
        <w:numPr>
          <w:ilvl w:val="0"/>
          <w:numId w:val="1"/>
        </w:numPr>
        <w:jc w:val="both"/>
        <w:rPr>
          <w:rFonts w:ascii="Arial" w:hAnsi="Arial" w:cs="Arial"/>
          <w:b/>
          <w:bCs/>
        </w:rPr>
      </w:pPr>
      <w:r w:rsidRPr="00AC649D">
        <w:rPr>
          <w:rFonts w:ascii="Arial" w:hAnsi="Arial" w:cs="Arial"/>
          <w:b/>
          <w:bCs/>
        </w:rPr>
        <w:lastRenderedPageBreak/>
        <w:t>MARKET CHECK DATA</w:t>
      </w:r>
    </w:p>
    <w:p w14:paraId="7F3DE5DA" w14:textId="77777777" w:rsidR="00FA1D9F" w:rsidRPr="001A1593" w:rsidRDefault="00FA1D9F" w:rsidP="001A1593">
      <w:pPr>
        <w:pStyle w:val="ListParagraph"/>
        <w:ind w:left="360"/>
        <w:jc w:val="both"/>
        <w:rPr>
          <w:rFonts w:ascii="Arial" w:hAnsi="Arial" w:cs="Arial"/>
        </w:rPr>
      </w:pPr>
      <w:r w:rsidRPr="001A1593">
        <w:rPr>
          <w:rFonts w:ascii="Arial" w:hAnsi="Arial" w:cs="Arial"/>
        </w:rPr>
        <w:t>The plan sponsor and its vendors, consultants, data warehouse companies, and other partners are not prohibited from utilizing claims data to conduct market checks or to facilitate analyses by another company which may provide services similar to those offered by the PBM, or by its subcontractors or other vendors.</w:t>
      </w:r>
    </w:p>
    <w:p w14:paraId="13B7CC29" w14:textId="77777777" w:rsidR="007D6AED" w:rsidRDefault="007D6AED" w:rsidP="007D6AED">
      <w:pPr>
        <w:pStyle w:val="ListParagraph"/>
        <w:ind w:left="360"/>
        <w:jc w:val="both"/>
        <w:rPr>
          <w:rFonts w:ascii="Arial" w:hAnsi="Arial" w:cs="Arial"/>
        </w:rPr>
      </w:pPr>
    </w:p>
    <w:p w14:paraId="0D1FF2BA" w14:textId="5B528A10" w:rsidR="007D6AED" w:rsidRDefault="00FA1D9F" w:rsidP="007D6AED">
      <w:pPr>
        <w:pStyle w:val="ListParagraph"/>
        <w:numPr>
          <w:ilvl w:val="0"/>
          <w:numId w:val="1"/>
        </w:numPr>
        <w:rPr>
          <w:rFonts w:ascii="Arial" w:hAnsi="Arial" w:cs="Arial"/>
          <w:b/>
          <w:bCs/>
        </w:rPr>
      </w:pPr>
      <w:r>
        <w:rPr>
          <w:rFonts w:ascii="Arial" w:hAnsi="Arial" w:cs="Arial"/>
          <w:b/>
          <w:bCs/>
        </w:rPr>
        <w:t>DATA WAREHOUSING</w:t>
      </w:r>
    </w:p>
    <w:p w14:paraId="08877C2E" w14:textId="77777777" w:rsidR="00FA1D9F" w:rsidRPr="001A1593" w:rsidRDefault="00FA1D9F" w:rsidP="001A1593">
      <w:pPr>
        <w:pStyle w:val="ListParagraph"/>
        <w:ind w:left="360"/>
        <w:jc w:val="both"/>
        <w:rPr>
          <w:rFonts w:ascii="Arial" w:hAnsi="Arial" w:cs="Arial"/>
        </w:rPr>
      </w:pPr>
      <w:r w:rsidRPr="001A1593">
        <w:rPr>
          <w:rFonts w:ascii="Arial" w:hAnsi="Arial" w:cs="Arial"/>
        </w:rPr>
        <w:t xml:space="preserve">Data will be fully accessible (through an electronic interface set up and maintained by the PBM to securely send data file feeds to the plan sponsor’s designated partners) to the plan sponsor, and complete plan sponsor data will be provided by the PBM to its designated consultant or other designated partners for any purpose identified by the plan sponsor, including warehousing their property, if so requested by the plan sponsor, at a frequency determined by the plan sponsor, at no additional charge to the plan sponsor or its vendors, consultants, data warehouse companies or other partners. </w:t>
      </w:r>
    </w:p>
    <w:p w14:paraId="6F2974DE" w14:textId="77777777" w:rsidR="007D6AED" w:rsidRDefault="007D6AED" w:rsidP="007D6AED">
      <w:pPr>
        <w:pStyle w:val="ListParagraph"/>
        <w:ind w:left="360"/>
        <w:rPr>
          <w:rFonts w:ascii="Arial" w:hAnsi="Arial" w:cs="Arial"/>
        </w:rPr>
      </w:pPr>
    </w:p>
    <w:p w14:paraId="247554FF" w14:textId="77777777" w:rsidR="007D6AED" w:rsidRDefault="007D6AED" w:rsidP="007D6AED">
      <w:pPr>
        <w:pStyle w:val="ListParagraph"/>
        <w:numPr>
          <w:ilvl w:val="0"/>
          <w:numId w:val="1"/>
        </w:numPr>
        <w:rPr>
          <w:rFonts w:ascii="Arial" w:hAnsi="Arial" w:cs="Arial"/>
          <w:b/>
          <w:bCs/>
        </w:rPr>
      </w:pPr>
      <w:r w:rsidRPr="00AC649D">
        <w:rPr>
          <w:rFonts w:ascii="Arial" w:hAnsi="Arial" w:cs="Arial"/>
          <w:b/>
          <w:bCs/>
        </w:rPr>
        <w:t>DUAs &amp; NDAs</w:t>
      </w:r>
    </w:p>
    <w:p w14:paraId="76A067B1" w14:textId="77777777" w:rsidR="00FA1D9F" w:rsidRPr="001A1593" w:rsidRDefault="00FA1D9F" w:rsidP="001A1593">
      <w:pPr>
        <w:pStyle w:val="ListParagraph"/>
        <w:ind w:left="360"/>
        <w:jc w:val="both"/>
        <w:rPr>
          <w:rFonts w:ascii="Arial" w:hAnsi="Arial" w:cs="Arial"/>
        </w:rPr>
      </w:pPr>
      <w:r w:rsidRPr="001A1593">
        <w:rPr>
          <w:rFonts w:ascii="Arial" w:hAnsi="Arial" w:cs="Arial"/>
        </w:rPr>
        <w:t>No allowances or rights enumerated herein shall be invalidated, obstructed, restricted, or otherwise circumvented by the PBM’s DUAs and/or NDAs with the plan sponsor and/or any of the plan sponsor’s partners.</w:t>
      </w:r>
    </w:p>
    <w:p w14:paraId="68556C4E" w14:textId="77777777" w:rsidR="007D6AED" w:rsidRDefault="007D6AED" w:rsidP="007D6AED">
      <w:pPr>
        <w:pStyle w:val="ListParagraph"/>
        <w:ind w:left="360"/>
        <w:rPr>
          <w:rFonts w:ascii="Arial" w:hAnsi="Arial" w:cs="Arial"/>
          <w:b/>
          <w:bCs/>
        </w:rPr>
      </w:pPr>
    </w:p>
    <w:p w14:paraId="3028DD2E" w14:textId="4F24B0D8" w:rsidR="007D6AED" w:rsidRDefault="00FA1D9F" w:rsidP="007D6AED">
      <w:pPr>
        <w:pStyle w:val="ListParagraph"/>
        <w:numPr>
          <w:ilvl w:val="0"/>
          <w:numId w:val="1"/>
        </w:numPr>
        <w:rPr>
          <w:rFonts w:ascii="Arial" w:hAnsi="Arial" w:cs="Arial"/>
          <w:b/>
          <w:bCs/>
        </w:rPr>
      </w:pPr>
      <w:r>
        <w:rPr>
          <w:rFonts w:ascii="Arial" w:hAnsi="Arial" w:cs="Arial"/>
          <w:b/>
          <w:bCs/>
        </w:rPr>
        <w:t>INTEGRATION &amp; CO</w:t>
      </w:r>
      <w:r w:rsidR="00192598">
        <w:rPr>
          <w:rFonts w:ascii="Arial" w:hAnsi="Arial" w:cs="Arial"/>
          <w:b/>
          <w:bCs/>
        </w:rPr>
        <w:t>O</w:t>
      </w:r>
      <w:r>
        <w:rPr>
          <w:rFonts w:ascii="Arial" w:hAnsi="Arial" w:cs="Arial"/>
          <w:b/>
          <w:bCs/>
        </w:rPr>
        <w:t>RDINATION</w:t>
      </w:r>
    </w:p>
    <w:p w14:paraId="684DBF8F" w14:textId="33AF99F9" w:rsidR="00DA7B91" w:rsidRPr="001A1593" w:rsidRDefault="00FA1D9F" w:rsidP="001A1593">
      <w:pPr>
        <w:pStyle w:val="ListParagraph"/>
        <w:ind w:left="360"/>
        <w:jc w:val="both"/>
        <w:rPr>
          <w:rFonts w:ascii="Arial" w:hAnsi="Arial" w:cs="Arial"/>
        </w:rPr>
      </w:pPr>
      <w:r w:rsidRPr="001A1593">
        <w:rPr>
          <w:rFonts w:ascii="Arial" w:hAnsi="Arial" w:cs="Arial"/>
        </w:rPr>
        <w:t>The PBM will accept health claims data, out of pocket accumulators, and deductible data from the plan sponsor’s TPA (and other administrators) and send pharmacy claims data to the TPA (and other administrators) to enable optimal use of data for disease and care management and to facilitate claims management operations.</w:t>
      </w:r>
      <w:r w:rsidR="00DA7B91" w:rsidRPr="001A1593">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43ED677E" w14:textId="77777777" w:rsidR="00CC54E3" w:rsidRDefault="00CC54E3" w:rsidP="00CC54E3">
      <w:pPr>
        <w:jc w:val="both"/>
        <w:rPr>
          <w:rFonts w:ascii="Arial" w:eastAsia="Arial" w:hAnsi="Arial" w:cs="Arial"/>
          <w:color w:val="000000"/>
        </w:rPr>
      </w:pPr>
    </w:p>
    <w:p w14:paraId="5860FAAA" w14:textId="6A58B62C" w:rsidR="00CC54E3" w:rsidRPr="00CC54E3" w:rsidRDefault="00CC54E3" w:rsidP="00CC54E3">
      <w:pPr>
        <w:jc w:val="both"/>
        <w:rPr>
          <w:rFonts w:ascii="Arial" w:eastAsia="Arial" w:hAnsi="Arial" w:cs="Arial"/>
          <w:color w:val="000000"/>
        </w:rPr>
      </w:pPr>
      <w:r w:rsidRPr="00CC54E3">
        <w:rPr>
          <w:rFonts w:ascii="Arial" w:eastAsia="Arial" w:hAnsi="Arial" w:cs="Arial"/>
          <w:color w:val="000000"/>
        </w:rPr>
        <w:t xml:space="preserve">The University of Maine System </w:t>
      </w:r>
      <w:r>
        <w:rPr>
          <w:rFonts w:ascii="Arial" w:eastAsia="Arial" w:hAnsi="Arial" w:cs="Arial"/>
          <w:color w:val="000000"/>
        </w:rPr>
        <w:t>sought</w:t>
      </w:r>
      <w:r w:rsidRPr="00CC54E3">
        <w:rPr>
          <w:rFonts w:ascii="Arial" w:eastAsia="Arial" w:hAnsi="Arial" w:cs="Arial"/>
          <w:color w:val="000000"/>
        </w:rPr>
        <w:t xml:space="preserve"> responses to provide PBM services as defined in this document, the UMS Submission Package and the Technical Package.</w:t>
      </w:r>
    </w:p>
    <w:p w14:paraId="17EA51D6" w14:textId="77777777" w:rsidR="003D655D" w:rsidRPr="005C2892" w:rsidRDefault="003D655D">
      <w:pPr>
        <w:rPr>
          <w:rFonts w:ascii="Arial" w:hAnsi="Arial" w:cs="Arial"/>
        </w:rPr>
      </w:pPr>
    </w:p>
    <w:p w14:paraId="13524999" w14:textId="68BBDA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540AC345" w14:textId="57149058" w:rsidR="004D0C27" w:rsidRDefault="004D0C27" w:rsidP="004D0C27">
      <w:pPr>
        <w:rPr>
          <w:rFonts w:ascii="Arial" w:hAnsi="Arial" w:cs="Arial"/>
          <w:color w:val="FF0000"/>
        </w:rPr>
      </w:pPr>
    </w:p>
    <w:p w14:paraId="10F72DD9" w14:textId="77777777" w:rsidR="00CC54E3" w:rsidRPr="00E10F6A" w:rsidRDefault="00CC54E3" w:rsidP="00CC54E3">
      <w:pPr>
        <w:pStyle w:val="ListParagraph"/>
        <w:ind w:left="0"/>
        <w:rPr>
          <w:rFonts w:ascii="Arial" w:eastAsia="Arial" w:hAnsi="Arial" w:cs="Arial"/>
          <w:b/>
        </w:rPr>
      </w:pPr>
      <w:r w:rsidRPr="00E10F6A">
        <w:rPr>
          <w:rFonts w:ascii="Arial" w:eastAsia="Arial" w:hAnsi="Arial" w:cs="Arial"/>
        </w:rPr>
        <w:t xml:space="preserve">The University of Maine System currently provides medical benefits to approximately 4,200 active </w:t>
      </w:r>
      <w:r w:rsidRPr="002F1542">
        <w:rPr>
          <w:rFonts w:ascii="Arial" w:eastAsia="Arial" w:hAnsi="Arial" w:cs="Arial"/>
        </w:rPr>
        <w:t xml:space="preserve">employees, 2,200 under age 65 retirees and their dependents, totaling over 6,200 enrolled employees.   </w:t>
      </w:r>
      <w:r w:rsidRPr="002F1542">
        <w:rPr>
          <w:rFonts w:ascii="Arial" w:eastAsia="Arial" w:hAnsi="Arial" w:cs="Arial"/>
          <w:b/>
        </w:rPr>
        <w:t>Over 65 retirees receive benefits through a national Aetna Medicare Advantage program and are NOT part of this effort.</w:t>
      </w:r>
    </w:p>
    <w:p w14:paraId="75A68DC8" w14:textId="77777777" w:rsidR="00CC54E3" w:rsidRPr="00E10F6A" w:rsidRDefault="00CC54E3" w:rsidP="00CC54E3">
      <w:pPr>
        <w:pStyle w:val="ListParagraph"/>
        <w:ind w:left="0"/>
        <w:rPr>
          <w:rFonts w:ascii="Arial" w:eastAsia="Arial" w:hAnsi="Arial" w:cs="Arial"/>
          <w:b/>
        </w:rPr>
      </w:pPr>
    </w:p>
    <w:p w14:paraId="119A3B74" w14:textId="77777777" w:rsidR="00CC54E3" w:rsidRPr="00E10F6A" w:rsidRDefault="00CC54E3" w:rsidP="00CC54E3">
      <w:pPr>
        <w:pStyle w:val="ListParagraph"/>
        <w:ind w:left="0"/>
        <w:rPr>
          <w:rFonts w:ascii="Arial" w:eastAsia="Arial" w:hAnsi="Arial" w:cs="Arial"/>
        </w:rPr>
      </w:pPr>
      <w:r w:rsidRPr="00E10F6A">
        <w:rPr>
          <w:rFonts w:ascii="Arial" w:eastAsia="Arial" w:hAnsi="Arial" w:cs="Arial"/>
        </w:rPr>
        <w:t>The University of Maine System offers all employees a choice between a traditional PPO plan (varies by collective bargaining unit) and a High Deductible Health Plan (consistent to all cohort groups).  All plans have been self-insured with CIGNA since January 1, 2012.   TPA services have also been “carved in” to CIGNA since that time.</w:t>
      </w:r>
    </w:p>
    <w:p w14:paraId="267E86BE" w14:textId="17F7DAAD" w:rsidR="00CC54E3" w:rsidRPr="00E10F6A" w:rsidRDefault="00CC54E3" w:rsidP="00CC54E3">
      <w:pPr>
        <w:pBdr>
          <w:top w:val="nil"/>
          <w:left w:val="nil"/>
          <w:bottom w:val="nil"/>
          <w:right w:val="nil"/>
          <w:between w:val="nil"/>
        </w:pBdr>
        <w:jc w:val="both"/>
        <w:rPr>
          <w:rFonts w:ascii="Arial" w:eastAsia="Arial" w:hAnsi="Arial" w:cs="Arial"/>
        </w:rPr>
      </w:pPr>
    </w:p>
    <w:p w14:paraId="5F03F911" w14:textId="77777777" w:rsidR="00CC54E3" w:rsidRPr="00E10F6A" w:rsidRDefault="00CC54E3" w:rsidP="00CC54E3">
      <w:pPr>
        <w:pBdr>
          <w:top w:val="nil"/>
          <w:left w:val="nil"/>
          <w:bottom w:val="nil"/>
          <w:right w:val="nil"/>
          <w:between w:val="nil"/>
        </w:pBdr>
        <w:jc w:val="both"/>
        <w:rPr>
          <w:rFonts w:ascii="Arial" w:eastAsia="Arial" w:hAnsi="Arial" w:cs="Arial"/>
          <w:b/>
          <w:bCs/>
          <w:sz w:val="24"/>
          <w:szCs w:val="24"/>
        </w:rPr>
      </w:pPr>
      <w:r w:rsidRPr="00E10F6A">
        <w:rPr>
          <w:rFonts w:ascii="Arial" w:eastAsia="Arial" w:hAnsi="Arial" w:cs="Arial"/>
          <w:b/>
          <w:bCs/>
          <w:sz w:val="24"/>
          <w:szCs w:val="24"/>
        </w:rPr>
        <w:t>Objectives</w:t>
      </w:r>
    </w:p>
    <w:p w14:paraId="3676FD68" w14:textId="77777777" w:rsidR="00CC54E3" w:rsidRPr="00E10F6A" w:rsidRDefault="00CC54E3" w:rsidP="00CC54E3">
      <w:pPr>
        <w:pBdr>
          <w:top w:val="nil"/>
          <w:left w:val="nil"/>
          <w:bottom w:val="nil"/>
          <w:right w:val="nil"/>
          <w:between w:val="nil"/>
        </w:pBdr>
        <w:jc w:val="both"/>
        <w:rPr>
          <w:rFonts w:ascii="Arial" w:eastAsia="Arial" w:hAnsi="Arial" w:cs="Arial"/>
          <w:b/>
          <w:bCs/>
        </w:rPr>
      </w:pPr>
    </w:p>
    <w:p w14:paraId="0DE45EC5" w14:textId="77777777" w:rsidR="00CC54E3" w:rsidRPr="00E10F6A" w:rsidRDefault="00CC54E3" w:rsidP="00CC54E3">
      <w:pPr>
        <w:pBdr>
          <w:top w:val="nil"/>
          <w:left w:val="nil"/>
          <w:bottom w:val="nil"/>
          <w:right w:val="nil"/>
          <w:between w:val="nil"/>
        </w:pBdr>
        <w:jc w:val="both"/>
        <w:rPr>
          <w:rFonts w:ascii="Arial" w:eastAsia="Arial" w:hAnsi="Arial" w:cs="Arial"/>
        </w:rPr>
      </w:pPr>
      <w:r w:rsidRPr="00E10F6A">
        <w:rPr>
          <w:rFonts w:ascii="Arial" w:eastAsia="Arial" w:hAnsi="Arial" w:cs="Arial"/>
        </w:rPr>
        <w:t>The primary objectives are to partner with a vendor who has a dedication to:</w:t>
      </w:r>
    </w:p>
    <w:p w14:paraId="0D1452D5" w14:textId="77777777" w:rsidR="00CC54E3" w:rsidRPr="00E10F6A" w:rsidRDefault="00CC54E3" w:rsidP="00CC54E3">
      <w:pPr>
        <w:pBdr>
          <w:top w:val="nil"/>
          <w:left w:val="nil"/>
          <w:bottom w:val="nil"/>
          <w:right w:val="nil"/>
          <w:between w:val="nil"/>
        </w:pBdr>
        <w:jc w:val="both"/>
        <w:rPr>
          <w:rFonts w:ascii="Arial" w:eastAsia="Arial" w:hAnsi="Arial" w:cs="Arial"/>
        </w:rPr>
      </w:pPr>
    </w:p>
    <w:p w14:paraId="5FBA6FBF" w14:textId="77777777" w:rsidR="00CC54E3" w:rsidRPr="00E10F6A" w:rsidRDefault="00CC54E3" w:rsidP="00CC54E3">
      <w:pPr>
        <w:numPr>
          <w:ilvl w:val="0"/>
          <w:numId w:val="13"/>
        </w:numPr>
        <w:pBdr>
          <w:top w:val="nil"/>
          <w:left w:val="nil"/>
          <w:bottom w:val="nil"/>
          <w:right w:val="nil"/>
          <w:between w:val="nil"/>
        </w:pBdr>
        <w:tabs>
          <w:tab w:val="num" w:pos="-1440"/>
        </w:tabs>
        <w:spacing w:line="259" w:lineRule="auto"/>
        <w:ind w:left="720"/>
        <w:jc w:val="both"/>
        <w:rPr>
          <w:rFonts w:ascii="Arial" w:eastAsia="Arial" w:hAnsi="Arial" w:cs="Arial"/>
        </w:rPr>
      </w:pPr>
      <w:r w:rsidRPr="00E10F6A">
        <w:rPr>
          <w:rFonts w:ascii="Arial" w:eastAsia="Arial" w:hAnsi="Arial" w:cs="Arial"/>
        </w:rPr>
        <w:t>Offering the Most Financially Advantageous Arrangement to the Organization, </w:t>
      </w:r>
    </w:p>
    <w:p w14:paraId="0E5DDF56" w14:textId="77777777" w:rsidR="00CC54E3" w:rsidRPr="00E10F6A" w:rsidRDefault="00CC54E3" w:rsidP="00CC54E3">
      <w:pPr>
        <w:numPr>
          <w:ilvl w:val="0"/>
          <w:numId w:val="13"/>
        </w:numPr>
        <w:pBdr>
          <w:top w:val="nil"/>
          <w:left w:val="nil"/>
          <w:bottom w:val="nil"/>
          <w:right w:val="nil"/>
          <w:between w:val="nil"/>
        </w:pBdr>
        <w:tabs>
          <w:tab w:val="num" w:pos="-1440"/>
        </w:tabs>
        <w:spacing w:line="259" w:lineRule="auto"/>
        <w:ind w:left="720"/>
        <w:jc w:val="both"/>
        <w:rPr>
          <w:rFonts w:ascii="Arial" w:eastAsia="Arial" w:hAnsi="Arial" w:cs="Arial"/>
        </w:rPr>
      </w:pPr>
      <w:r w:rsidRPr="00E10F6A">
        <w:rPr>
          <w:rFonts w:ascii="Arial" w:eastAsia="Arial" w:hAnsi="Arial" w:cs="Arial"/>
        </w:rPr>
        <w:t>Exceptional Account Management &amp; Member Service,</w:t>
      </w:r>
    </w:p>
    <w:p w14:paraId="424D9DC4" w14:textId="77777777" w:rsidR="00CC54E3" w:rsidRPr="00E10F6A" w:rsidRDefault="00CC54E3" w:rsidP="00CC54E3">
      <w:pPr>
        <w:numPr>
          <w:ilvl w:val="0"/>
          <w:numId w:val="13"/>
        </w:numPr>
        <w:pBdr>
          <w:top w:val="nil"/>
          <w:left w:val="nil"/>
          <w:bottom w:val="nil"/>
          <w:right w:val="nil"/>
          <w:between w:val="nil"/>
        </w:pBdr>
        <w:tabs>
          <w:tab w:val="num" w:pos="-1440"/>
        </w:tabs>
        <w:spacing w:line="259" w:lineRule="auto"/>
        <w:ind w:left="720"/>
        <w:jc w:val="both"/>
        <w:rPr>
          <w:rFonts w:ascii="Arial" w:eastAsia="Arial" w:hAnsi="Arial" w:cs="Arial"/>
        </w:rPr>
      </w:pPr>
      <w:r w:rsidRPr="00E10F6A">
        <w:rPr>
          <w:rFonts w:ascii="Arial" w:eastAsia="Arial" w:hAnsi="Arial" w:cs="Arial"/>
        </w:rPr>
        <w:t>Commitment to Health Improvement &amp; Quality / Cost Transparency</w:t>
      </w:r>
    </w:p>
    <w:p w14:paraId="36AA3288" w14:textId="77777777" w:rsidR="00CC54E3" w:rsidRPr="00E10F6A" w:rsidRDefault="00CC54E3" w:rsidP="00CC54E3">
      <w:pPr>
        <w:numPr>
          <w:ilvl w:val="0"/>
          <w:numId w:val="13"/>
        </w:numPr>
        <w:pBdr>
          <w:top w:val="nil"/>
          <w:left w:val="nil"/>
          <w:bottom w:val="nil"/>
          <w:right w:val="nil"/>
          <w:between w:val="nil"/>
        </w:pBdr>
        <w:tabs>
          <w:tab w:val="num" w:pos="-1440"/>
        </w:tabs>
        <w:spacing w:line="259" w:lineRule="auto"/>
        <w:ind w:left="720"/>
        <w:jc w:val="both"/>
        <w:rPr>
          <w:rFonts w:ascii="Arial" w:eastAsia="Arial" w:hAnsi="Arial" w:cs="Arial"/>
        </w:rPr>
      </w:pPr>
      <w:r w:rsidRPr="00E10F6A">
        <w:rPr>
          <w:rFonts w:ascii="Arial" w:eastAsia="Arial" w:hAnsi="Arial" w:cs="Arial"/>
        </w:rPr>
        <w:t>Ability to Support to help ensure Compliance with various Federal &amp; State requirements</w:t>
      </w:r>
    </w:p>
    <w:p w14:paraId="3A616C70" w14:textId="77777777" w:rsidR="00CC54E3" w:rsidRPr="00E10F6A" w:rsidRDefault="00CC54E3" w:rsidP="00CC54E3">
      <w:pPr>
        <w:numPr>
          <w:ilvl w:val="0"/>
          <w:numId w:val="13"/>
        </w:numPr>
        <w:tabs>
          <w:tab w:val="clear" w:pos="2880"/>
          <w:tab w:val="num" w:pos="720"/>
        </w:tabs>
        <w:spacing w:line="360" w:lineRule="auto"/>
        <w:ind w:left="720"/>
        <w:rPr>
          <w:rFonts w:ascii="Arial" w:hAnsi="Arial" w:cs="Arial"/>
        </w:rPr>
      </w:pPr>
      <w:r w:rsidRPr="00E10F6A">
        <w:rPr>
          <w:rFonts w:ascii="Arial" w:hAnsi="Arial" w:cs="Arial"/>
        </w:rPr>
        <w:t>Commitment to Health Improvement &amp; Quality / Cost Transparency</w:t>
      </w:r>
    </w:p>
    <w:p w14:paraId="4689E725" w14:textId="77777777" w:rsidR="00CC54E3" w:rsidRPr="00E10F6A" w:rsidRDefault="00CC54E3" w:rsidP="00CC54E3">
      <w:pPr>
        <w:numPr>
          <w:ilvl w:val="0"/>
          <w:numId w:val="13"/>
        </w:numPr>
        <w:tabs>
          <w:tab w:val="clear" w:pos="2880"/>
          <w:tab w:val="num" w:pos="720"/>
        </w:tabs>
        <w:spacing w:line="360" w:lineRule="auto"/>
        <w:ind w:left="720"/>
        <w:rPr>
          <w:rFonts w:ascii="Arial" w:hAnsi="Arial" w:cs="Arial"/>
        </w:rPr>
      </w:pPr>
      <w:r w:rsidRPr="00E10F6A">
        <w:rPr>
          <w:rFonts w:ascii="Arial" w:hAnsi="Arial" w:cs="Arial"/>
        </w:rPr>
        <w:t xml:space="preserve">Ability to Engage Employees in Health Improvement &amp; Clinical Programs </w:t>
      </w:r>
    </w:p>
    <w:p w14:paraId="49EFF63C" w14:textId="77777777" w:rsidR="003A38E9" w:rsidRDefault="003A38E9" w:rsidP="003A38E9">
      <w:pPr>
        <w:spacing w:line="360" w:lineRule="auto"/>
        <w:rPr>
          <w:rFonts w:ascii="Arial" w:hAnsi="Arial" w:cs="Arial"/>
        </w:rPr>
      </w:pPr>
    </w:p>
    <w:p w14:paraId="34B8814C" w14:textId="286BC84D" w:rsidR="00CC54E3" w:rsidRPr="00E10F6A" w:rsidRDefault="00CC54E3" w:rsidP="003A38E9">
      <w:pPr>
        <w:spacing w:line="360" w:lineRule="auto"/>
        <w:rPr>
          <w:rFonts w:ascii="Arial" w:hAnsi="Arial" w:cs="Arial"/>
          <w:b/>
          <w:bCs/>
          <w:sz w:val="24"/>
          <w:szCs w:val="24"/>
        </w:rPr>
      </w:pPr>
      <w:r w:rsidRPr="00E10F6A">
        <w:rPr>
          <w:rFonts w:ascii="Arial" w:eastAsia="Arial" w:hAnsi="Arial" w:cs="Arial"/>
          <w:b/>
          <w:bCs/>
          <w:sz w:val="24"/>
          <w:szCs w:val="24"/>
        </w:rPr>
        <w:t>Proposals will be evaluated based on the following criteria</w:t>
      </w:r>
    </w:p>
    <w:p w14:paraId="4CCF67CE"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Flexibility in administration and programmatic design,</w:t>
      </w:r>
    </w:p>
    <w:p w14:paraId="2A1F1E64"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Demonstrated ability to manage health plan costs over a long-term period,</w:t>
      </w:r>
    </w:p>
    <w:p w14:paraId="1AF14F4A"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Competitive pricing on a self-insured funding basis,</w:t>
      </w:r>
    </w:p>
    <w:p w14:paraId="7A1E5404"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 xml:space="preserve">Ability to provide support for various Federal &amp; State Compliance requirements, such as </w:t>
      </w:r>
      <w:proofErr w:type="spellStart"/>
      <w:r w:rsidRPr="003A38E9">
        <w:rPr>
          <w:rFonts w:ascii="Arial" w:hAnsi="Arial" w:cs="Arial"/>
        </w:rPr>
        <w:t>RxDC</w:t>
      </w:r>
      <w:proofErr w:type="spellEnd"/>
      <w:r w:rsidRPr="003A38E9">
        <w:rPr>
          <w:rFonts w:ascii="Arial" w:hAnsi="Arial" w:cs="Arial"/>
        </w:rPr>
        <w:t xml:space="preserve"> and other CAA requirements,</w:t>
      </w:r>
    </w:p>
    <w:p w14:paraId="1838E9AF"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Proven ability to provide the highest level of service in plan administration and claims adjudication,</w:t>
      </w:r>
    </w:p>
    <w:p w14:paraId="646101FA"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Reputation for providing quality care services,</w:t>
      </w:r>
    </w:p>
    <w:p w14:paraId="52C6854A"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Thorough understanding of contract responsibility,</w:t>
      </w:r>
    </w:p>
    <w:p w14:paraId="216FF3AE"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 xml:space="preserve">Highly skilled, qualified, and experienced team, </w:t>
      </w:r>
    </w:p>
    <w:p w14:paraId="01189DD6"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 xml:space="preserve">Valuable and timely statistical and compliance reporting, </w:t>
      </w:r>
    </w:p>
    <w:p w14:paraId="6304C350"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 xml:space="preserve">Effective communications and implementation strategy, </w:t>
      </w:r>
    </w:p>
    <w:p w14:paraId="04A2910F" w14:textId="77777777" w:rsidR="003A38E9" w:rsidRDefault="003A38E9" w:rsidP="003A38E9">
      <w:pPr>
        <w:pStyle w:val="ListParagraph"/>
        <w:numPr>
          <w:ilvl w:val="0"/>
          <w:numId w:val="14"/>
        </w:numPr>
        <w:spacing w:line="360" w:lineRule="auto"/>
        <w:rPr>
          <w:rFonts w:ascii="Arial" w:hAnsi="Arial" w:cs="Arial"/>
        </w:rPr>
      </w:pPr>
      <w:r w:rsidRPr="003A38E9">
        <w:rPr>
          <w:rFonts w:ascii="Arial" w:hAnsi="Arial" w:cs="Arial"/>
        </w:rPr>
        <w:t>Ability to partner with UMS and its other vendor partners on integration efforts, and</w:t>
      </w:r>
    </w:p>
    <w:p w14:paraId="18393FF5" w14:textId="1B220EE8" w:rsidR="003A38E9" w:rsidRPr="003A38E9" w:rsidRDefault="003A38E9" w:rsidP="003A38E9">
      <w:pPr>
        <w:pStyle w:val="ListParagraph"/>
        <w:numPr>
          <w:ilvl w:val="0"/>
          <w:numId w:val="14"/>
        </w:numPr>
        <w:spacing w:line="360" w:lineRule="auto"/>
        <w:rPr>
          <w:rFonts w:ascii="Arial" w:hAnsi="Arial" w:cs="Arial"/>
        </w:rPr>
      </w:pPr>
      <w:r w:rsidRPr="003A38E9">
        <w:rPr>
          <w:rFonts w:ascii="Arial" w:hAnsi="Arial" w:cs="Arial"/>
        </w:rPr>
        <w:lastRenderedPageBreak/>
        <w:t xml:space="preserve">Willingness to implement meaningful </w:t>
      </w:r>
      <w:r w:rsidRPr="003A38E9">
        <w:rPr>
          <w:rFonts w:ascii="Arial" w:hAnsi="Arial" w:cs="Arial"/>
          <w:b/>
        </w:rPr>
        <w:t>Performance Guarantees</w:t>
      </w:r>
      <w:r w:rsidRPr="003A38E9">
        <w:rPr>
          <w:rFonts w:ascii="Arial" w:hAnsi="Arial" w:cs="Arial"/>
        </w:rPr>
        <w:t>.</w:t>
      </w:r>
    </w:p>
    <w:p w14:paraId="52DC757A" w14:textId="77777777" w:rsidR="00CC54E3" w:rsidRPr="00E10F6A" w:rsidRDefault="00CC54E3" w:rsidP="00CC54E3">
      <w:pPr>
        <w:pBdr>
          <w:top w:val="nil"/>
          <w:left w:val="nil"/>
          <w:bottom w:val="nil"/>
          <w:right w:val="nil"/>
          <w:between w:val="nil"/>
        </w:pBdr>
        <w:jc w:val="both"/>
        <w:rPr>
          <w:rFonts w:ascii="Arial" w:eastAsia="Arial" w:hAnsi="Arial" w:cs="Arial"/>
        </w:rPr>
      </w:pPr>
    </w:p>
    <w:p w14:paraId="6E93B1C5" w14:textId="77777777" w:rsidR="00CC54E3" w:rsidRPr="00E10F6A" w:rsidRDefault="00CC54E3" w:rsidP="00CC54E3">
      <w:pPr>
        <w:pBdr>
          <w:top w:val="nil"/>
          <w:left w:val="nil"/>
          <w:bottom w:val="nil"/>
          <w:right w:val="nil"/>
          <w:between w:val="nil"/>
        </w:pBdr>
        <w:jc w:val="both"/>
        <w:rPr>
          <w:rFonts w:ascii="Arial" w:eastAsia="Arial" w:hAnsi="Arial" w:cs="Arial"/>
        </w:rPr>
      </w:pPr>
      <w:r w:rsidRPr="00E10F6A">
        <w:rPr>
          <w:rFonts w:ascii="Arial" w:eastAsia="Arial" w:hAnsi="Arial" w:cs="Arial"/>
        </w:rPr>
        <w:t>University of Maine System and Willis Towers Watson consider these objectives to be a very important undertaking and expect to work closely with the selected vendor both during the installation process and on an ongoing basis to ensure minimal disruption to members and their continued satisfaction with the program.</w:t>
      </w:r>
    </w:p>
    <w:p w14:paraId="100C7FC7" w14:textId="77777777" w:rsidR="003D655D" w:rsidRPr="005C2892" w:rsidRDefault="003D655D">
      <w:pPr>
        <w:rPr>
          <w:rFonts w:ascii="Arial" w:hAnsi="Arial" w:cs="Arial"/>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250098BD" w14:textId="77777777" w:rsidR="00C5489C" w:rsidRPr="005C2892" w:rsidRDefault="00C5489C">
      <w:pPr>
        <w:rPr>
          <w:rFonts w:ascii="Arial" w:hAnsi="Arial" w:cs="Arial"/>
        </w:rPr>
      </w:pPr>
    </w:p>
    <w:p w14:paraId="080B0EAF" w14:textId="4337F502" w:rsidR="00C5489C" w:rsidRPr="00646FC8" w:rsidRDefault="00C5489C" w:rsidP="00646FC8">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2B3EF424" w14:textId="0BEAD8C5"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A003A4">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782F1A80" w14:textId="77777777" w:rsidR="00C5489C" w:rsidRPr="005C2892" w:rsidRDefault="00C5489C" w:rsidP="00D05DBF">
      <w:pPr>
        <w:pStyle w:val="Default"/>
        <w:jc w:val="both"/>
        <w:rPr>
          <w:rFonts w:ascii="Arial" w:eastAsia="Calibri" w:hAnsi="Arial" w:cs="Arial"/>
          <w:sz w:val="20"/>
          <w:szCs w:val="20"/>
        </w:rPr>
      </w:pPr>
    </w:p>
    <w:p w14:paraId="42189CE2" w14:textId="77777777"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Toll-Free Access</w:t>
      </w:r>
      <w:r w:rsidRPr="005C2892">
        <w:rPr>
          <w:rFonts w:ascii="Arial" w:eastAsia="Calibri" w:hAnsi="Arial" w:cs="Arial"/>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454751A8" w14:textId="77777777" w:rsidR="00C5489C" w:rsidRPr="004F1C4E" w:rsidRDefault="00C5489C" w:rsidP="00C5489C">
      <w:pPr>
        <w:pStyle w:val="ListParagraph"/>
        <w:rPr>
          <w:rFonts w:ascii="Arial" w:hAnsi="Arial" w:cs="Arial"/>
          <w:sz w:val="22"/>
          <w:szCs w:val="22"/>
        </w:rPr>
      </w:pPr>
    </w:p>
    <w:p w14:paraId="695A0876" w14:textId="2FB31F04" w:rsidR="005C2892" w:rsidRPr="005C2892" w:rsidRDefault="005C2892" w:rsidP="005C2892">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Accessibility:</w:t>
      </w:r>
      <w:r w:rsidRPr="005C2892">
        <w:rPr>
          <w:rFonts w:ascii="Arial" w:eastAsia="Calibri" w:hAnsi="Arial" w:cs="Arial"/>
          <w:color w:val="auto"/>
          <w:sz w:val="20"/>
          <w:szCs w:val="20"/>
        </w:rPr>
        <w:t xml:space="preserve"> </w:t>
      </w:r>
      <w:r w:rsidRPr="005C2892">
        <w:rPr>
          <w:rFonts w:ascii="Arial" w:hAnsi="Arial" w:cs="Arial"/>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w:t>
      </w:r>
      <w:r w:rsidR="007000D3">
        <w:rPr>
          <w:rFonts w:ascii="Arial" w:hAnsi="Arial" w:cs="Arial"/>
          <w:sz w:val="20"/>
          <w:szCs w:val="20"/>
        </w:rPr>
        <w:t>1</w:t>
      </w:r>
      <w:r w:rsidRPr="005C2892">
        <w:rPr>
          <w:rFonts w:ascii="Arial" w:hAnsi="Arial" w:cs="Arial"/>
          <w:sz w:val="20"/>
          <w:szCs w:val="20"/>
        </w:rPr>
        <w:t xml:space="preserve"> Level AA and the Web Accessibility Initiative Accessible Rich Internet Applications Suite (WAI-ARIA) </w:t>
      </w:r>
      <w:r w:rsidR="00A003A4">
        <w:rPr>
          <w:rFonts w:ascii="Arial" w:hAnsi="Arial" w:cs="Arial"/>
          <w:sz w:val="20"/>
          <w:szCs w:val="20"/>
        </w:rPr>
        <w:t>2</w:t>
      </w:r>
      <w:r w:rsidRPr="005C2892">
        <w:rPr>
          <w:rFonts w:ascii="Arial" w:hAnsi="Arial" w:cs="Arial"/>
          <w:sz w:val="20"/>
          <w:szCs w:val="20"/>
        </w:rPr>
        <w:t>.1 for web content</w:t>
      </w:r>
    </w:p>
    <w:p w14:paraId="3E038610" w14:textId="77777777" w:rsidR="005C2892" w:rsidRPr="005C2892" w:rsidRDefault="005C2892" w:rsidP="005C2892">
      <w:pPr>
        <w:pStyle w:val="Default"/>
        <w:jc w:val="both"/>
        <w:rPr>
          <w:rFonts w:ascii="Arial" w:hAnsi="Arial" w:cs="Arial"/>
          <w:color w:val="auto"/>
          <w:sz w:val="20"/>
          <w:szCs w:val="20"/>
        </w:rPr>
      </w:pPr>
    </w:p>
    <w:p w14:paraId="283ADC92"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Contractor agrees to promptly respond to and resolve any complaint regarding accessibility of its products or services which is brought to its attention and Contractor further agrees to indemnify and hold harmless the University of Maine System from any claim arising out of its failure to comply with the aforesaid requirements.</w:t>
      </w:r>
    </w:p>
    <w:p w14:paraId="752C8ED3" w14:textId="77777777" w:rsidR="005C2892" w:rsidRPr="005C2892" w:rsidRDefault="005C2892" w:rsidP="005C2892">
      <w:pPr>
        <w:pStyle w:val="Default"/>
        <w:ind w:left="720"/>
        <w:jc w:val="both"/>
        <w:rPr>
          <w:rFonts w:ascii="Arial" w:hAnsi="Arial" w:cs="Arial"/>
          <w:sz w:val="20"/>
          <w:szCs w:val="20"/>
        </w:rPr>
      </w:pPr>
    </w:p>
    <w:p w14:paraId="497020EC" w14:textId="77777777"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The University, at its discretion, may at any time test the Contractor’s products or services covered by this agreement to ensure compliance with the above standards.</w:t>
      </w:r>
    </w:p>
    <w:p w14:paraId="6DABE9B4" w14:textId="77777777" w:rsidR="005C2892" w:rsidRPr="005C2892" w:rsidRDefault="005C2892" w:rsidP="005C2892">
      <w:pPr>
        <w:pStyle w:val="Default"/>
        <w:ind w:left="720"/>
        <w:jc w:val="both"/>
        <w:rPr>
          <w:rFonts w:ascii="Arial" w:hAnsi="Arial" w:cs="Arial"/>
          <w:sz w:val="20"/>
          <w:szCs w:val="20"/>
        </w:rPr>
      </w:pPr>
    </w:p>
    <w:p w14:paraId="773194C6" w14:textId="2236689D" w:rsidR="005C2892" w:rsidRPr="005C2892" w:rsidRDefault="005C2892" w:rsidP="005C2892">
      <w:pPr>
        <w:pStyle w:val="Default"/>
        <w:ind w:left="720"/>
        <w:jc w:val="both"/>
        <w:rPr>
          <w:rFonts w:ascii="Arial" w:hAnsi="Arial" w:cs="Arial"/>
          <w:sz w:val="20"/>
          <w:szCs w:val="20"/>
        </w:rPr>
      </w:pPr>
      <w:r w:rsidRPr="005C2892">
        <w:rPr>
          <w:rFonts w:ascii="Arial" w:hAnsi="Arial" w:cs="Arial"/>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4277EE">
        <w:rPr>
          <w:rFonts w:ascii="Arial" w:hAnsi="Arial" w:cs="Arial"/>
          <w:sz w:val="20"/>
          <w:szCs w:val="20"/>
        </w:rPr>
        <w:t>.</w:t>
      </w:r>
    </w:p>
    <w:p w14:paraId="74CE4085" w14:textId="77777777" w:rsidR="00606711" w:rsidRPr="005C2892" w:rsidRDefault="00606711" w:rsidP="00606711">
      <w:pPr>
        <w:pStyle w:val="NormalWeb"/>
        <w:spacing w:before="0" w:beforeAutospacing="0" w:after="0" w:afterAutospacing="0"/>
        <w:ind w:left="720"/>
        <w:jc w:val="both"/>
        <w:rPr>
          <w:rFonts w:ascii="Arial" w:hAnsi="Arial" w:cs="Arial"/>
          <w:sz w:val="20"/>
          <w:szCs w:val="20"/>
        </w:rPr>
      </w:pPr>
    </w:p>
    <w:p w14:paraId="26659DF4" w14:textId="0A069954" w:rsidR="0013376A" w:rsidRPr="009E5CB2" w:rsidRDefault="00606711" w:rsidP="009E5CB2">
      <w:pPr>
        <w:pStyle w:val="Default"/>
        <w:numPr>
          <w:ilvl w:val="0"/>
          <w:numId w:val="10"/>
        </w:numPr>
        <w:jc w:val="both"/>
        <w:rPr>
          <w:rFonts w:ascii="Arial" w:hAnsi="Arial" w:cs="Arial"/>
          <w:color w:val="auto"/>
          <w:sz w:val="20"/>
          <w:szCs w:val="20"/>
        </w:rPr>
      </w:pPr>
      <w:r w:rsidRPr="004277EE">
        <w:rPr>
          <w:rFonts w:ascii="Arial" w:hAnsi="Arial" w:cs="Arial"/>
          <w:b/>
          <w:sz w:val="20"/>
          <w:szCs w:val="20"/>
        </w:rPr>
        <w:t>Standards for Safeguarding Information:</w:t>
      </w:r>
      <w:r w:rsidRPr="004277EE">
        <w:rPr>
          <w:rFonts w:ascii="Arial" w:hAnsi="Arial" w:cs="Arial"/>
          <w:sz w:val="20"/>
          <w:szCs w:val="20"/>
        </w:rPr>
        <w:t xml:space="preserve">  The Contractor is expected to comply with these standards as outlined in </w:t>
      </w:r>
      <w:r w:rsidR="00F313A7" w:rsidRPr="004277EE">
        <w:rPr>
          <w:rFonts w:ascii="Arial" w:hAnsi="Arial" w:cs="Arial"/>
          <w:b/>
          <w:i/>
          <w:sz w:val="20"/>
          <w:szCs w:val="20"/>
        </w:rPr>
        <w:t xml:space="preserve">Rider </w:t>
      </w:r>
      <w:r w:rsidRPr="004277EE">
        <w:rPr>
          <w:rFonts w:ascii="Arial" w:hAnsi="Arial" w:cs="Arial"/>
          <w:b/>
          <w:i/>
          <w:sz w:val="20"/>
          <w:szCs w:val="20"/>
        </w:rPr>
        <w:t>C - University of Maine System Standards for Safeguarding Information</w:t>
      </w:r>
      <w:r w:rsidRPr="004277EE">
        <w:rPr>
          <w:rFonts w:ascii="Arial" w:hAnsi="Arial" w:cs="Arial"/>
          <w:sz w:val="20"/>
          <w:szCs w:val="20"/>
        </w:rPr>
        <w:t xml:space="preserve">.  </w:t>
      </w:r>
      <w:r w:rsidRPr="004277EE">
        <w:rPr>
          <w:rFonts w:ascii="Arial" w:eastAsia="Calibri" w:hAnsi="Arial" w:cs="Arial"/>
          <w:color w:val="auto"/>
          <w:sz w:val="20"/>
          <w:szCs w:val="20"/>
        </w:rPr>
        <w:t xml:space="preserve">Should the Contractor fail to comply with the standards and is unable to reasonably cure its noncompliance within 60 days, the University may terminate this agreement. </w:t>
      </w: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38DFCCD6" w14:textId="758CED29" w:rsidR="002E363F" w:rsidRPr="004D0C27" w:rsidRDefault="004D0C27" w:rsidP="002E363F">
      <w:pPr>
        <w:jc w:val="both"/>
        <w:rPr>
          <w:rFonts w:ascii="Arial" w:hAnsi="Arial" w:cs="Arial"/>
          <w:b/>
          <w:color w:val="FF0000"/>
          <w:szCs w:val="22"/>
        </w:rPr>
      </w:pPr>
      <w:r w:rsidRPr="004D0C27">
        <w:rPr>
          <w:rFonts w:ascii="Arial" w:hAnsi="Arial" w:cs="Arial"/>
          <w:b/>
          <w:color w:val="FF0000"/>
          <w:szCs w:val="22"/>
        </w:rPr>
        <w:t>&lt;&lt;ENTER PRICING TABLES HERE&gt;&gt;</w:t>
      </w:r>
    </w:p>
    <w:p w14:paraId="7CC1F598" w14:textId="77777777" w:rsidR="004556B4" w:rsidRDefault="004556B4"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232D90" w:rsidRPr="005C2892" w14:paraId="52C5EBF1" w14:textId="77777777" w:rsidTr="005F3643">
        <w:tc>
          <w:tcPr>
            <w:tcW w:w="535" w:type="dxa"/>
          </w:tcPr>
          <w:p w14:paraId="6C0414C9" w14:textId="3B3C18D2" w:rsidR="00232D90" w:rsidRPr="002010E7" w:rsidRDefault="002010E7" w:rsidP="00232D90">
            <w:pPr>
              <w:pStyle w:val="ListParagraph"/>
              <w:ind w:left="0"/>
              <w:rPr>
                <w:rFonts w:ascii="Arial" w:hAnsi="Arial" w:cs="Arial"/>
                <w:sz w:val="18"/>
                <w:szCs w:val="18"/>
              </w:rPr>
            </w:pPr>
            <w:r w:rsidRPr="002010E7">
              <w:rPr>
                <w:rFonts w:ascii="Arial" w:hAnsi="Arial" w:cs="Arial"/>
                <w:sz w:val="18"/>
                <w:szCs w:val="18"/>
              </w:rPr>
              <w:t>5</w:t>
            </w:r>
          </w:p>
        </w:tc>
        <w:tc>
          <w:tcPr>
            <w:tcW w:w="3780" w:type="dxa"/>
          </w:tcPr>
          <w:p w14:paraId="739E56A2" w14:textId="775DE250" w:rsidR="00232D90" w:rsidRPr="002010E7" w:rsidRDefault="00232D90" w:rsidP="00232D90">
            <w:pPr>
              <w:pStyle w:val="ListParagraph"/>
              <w:ind w:left="0"/>
              <w:rPr>
                <w:rFonts w:ascii="Arial" w:hAnsi="Arial" w:cs="Arial"/>
                <w:sz w:val="18"/>
                <w:szCs w:val="18"/>
              </w:rPr>
            </w:pPr>
            <w:r w:rsidRPr="002010E7">
              <w:rPr>
                <w:rFonts w:ascii="Arial" w:hAnsi="Arial" w:cs="Arial"/>
                <w:color w:val="222222"/>
                <w:sz w:val="18"/>
                <w:szCs w:val="18"/>
                <w:shd w:val="clear" w:color="auto" w:fill="FFFFFF"/>
              </w:rPr>
              <w:t>Cyber Liability Insurance (If PII or PHI is stored on systems managed by the provider, the coverage is mandatory.)</w:t>
            </w:r>
          </w:p>
        </w:tc>
        <w:tc>
          <w:tcPr>
            <w:tcW w:w="3595" w:type="dxa"/>
          </w:tcPr>
          <w:p w14:paraId="1C6E692F" w14:textId="67C0026F" w:rsidR="00232D90" w:rsidRPr="002010E7" w:rsidRDefault="00232D90" w:rsidP="00232D9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2"/>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3F00539F" w14:textId="7916B7EA"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sidR="00A003A4">
        <w:rPr>
          <w:rFonts w:ascii="Arial" w:hAnsi="Arial" w:cs="Arial"/>
          <w:color w:val="2E2E2E"/>
          <w:shd w:val="clear" w:color="auto" w:fill="FFFFFF"/>
        </w:rPr>
        <w:t xml:space="preserve">agreement </w:t>
      </w:r>
      <w:r w:rsidRPr="009355B1">
        <w:rPr>
          <w:rFonts w:ascii="Arial" w:hAnsi="Arial" w:cs="Arial"/>
          <w:color w:val="2E2E2E"/>
          <w:shd w:val="clear" w:color="auto" w:fill="FFFFFF"/>
        </w:rPr>
        <w:t>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0A94CEC3" w14:textId="77777777" w:rsidR="00E614B7" w:rsidRPr="009355B1" w:rsidRDefault="00E614B7" w:rsidP="00E614B7">
      <w:pPr>
        <w:pStyle w:val="ListParagraph"/>
        <w:rPr>
          <w:rFonts w:ascii="Arial" w:hAnsi="Arial" w:cs="Arial"/>
          <w:u w:val="single"/>
        </w:rPr>
      </w:pPr>
    </w:p>
    <w:p w14:paraId="09CCB3B5"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D16E852" w14:textId="77777777" w:rsidR="00E614B7" w:rsidRPr="009355B1" w:rsidRDefault="00E614B7" w:rsidP="00E614B7">
      <w:pPr>
        <w:pStyle w:val="ListParagraph"/>
        <w:rPr>
          <w:rFonts w:ascii="Arial" w:hAnsi="Arial" w:cs="Arial"/>
          <w:u w:val="single"/>
        </w:rPr>
      </w:pPr>
    </w:p>
    <w:p w14:paraId="42DB42CB"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Contractor shall not provide any Protected University Data to subcontractors, agents, or other third parties without prior written authorization from the University. 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 and Rider.</w:t>
      </w:r>
    </w:p>
    <w:p w14:paraId="709E37A4" w14:textId="77777777" w:rsidR="00E614B7" w:rsidRPr="009355B1" w:rsidRDefault="00E614B7" w:rsidP="00E614B7">
      <w:pPr>
        <w:pStyle w:val="ListParagraph"/>
        <w:rPr>
          <w:rFonts w:ascii="Arial" w:hAnsi="Arial" w:cs="Arial"/>
          <w:u w:val="single"/>
        </w:rPr>
      </w:pPr>
    </w:p>
    <w:p w14:paraId="00C97CE0"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4CC85F3D" w14:textId="77777777" w:rsidR="00E614B7" w:rsidRPr="009355B1" w:rsidRDefault="00E614B7" w:rsidP="00E614B7">
      <w:pPr>
        <w:pStyle w:val="ListParagraph"/>
        <w:rPr>
          <w:rFonts w:ascii="Arial" w:hAnsi="Arial" w:cs="Arial"/>
          <w:u w:val="single"/>
        </w:rPr>
      </w:pPr>
    </w:p>
    <w:p w14:paraId="3DFA740A" w14:textId="77777777" w:rsidR="00E614B7" w:rsidRPr="009355B1" w:rsidRDefault="00E614B7" w:rsidP="00E614B7">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C427082" w14:textId="77777777" w:rsidR="00E614B7" w:rsidRPr="009355B1" w:rsidRDefault="00E614B7" w:rsidP="00E614B7">
      <w:pPr>
        <w:autoSpaceDE w:val="0"/>
        <w:autoSpaceDN w:val="0"/>
        <w:adjustRightInd w:val="0"/>
        <w:rPr>
          <w:rFonts w:ascii="Arial" w:hAnsi="Arial" w:cs="Arial"/>
        </w:rPr>
      </w:pPr>
    </w:p>
    <w:p w14:paraId="2BE31301"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University, or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University information, including any compilations derived from and allowing identification of any individual’s confidential information.  </w:t>
      </w:r>
    </w:p>
    <w:p w14:paraId="415CD6CB" w14:textId="77777777" w:rsidR="00E614B7" w:rsidRPr="009355B1" w:rsidRDefault="00E614B7" w:rsidP="00E614B7">
      <w:pPr>
        <w:autoSpaceDE w:val="0"/>
        <w:autoSpaceDN w:val="0"/>
        <w:adjustRightInd w:val="0"/>
        <w:ind w:left="1080"/>
        <w:rPr>
          <w:rFonts w:ascii="Arial" w:hAnsi="Arial" w:cs="Arial"/>
        </w:rPr>
      </w:pPr>
    </w:p>
    <w:p w14:paraId="21A903E3" w14:textId="77777777" w:rsidR="00E614B7" w:rsidRPr="009355B1" w:rsidRDefault="00E614B7" w:rsidP="00E614B7">
      <w:pPr>
        <w:numPr>
          <w:ilvl w:val="0"/>
          <w:numId w:val="5"/>
        </w:numPr>
        <w:autoSpaceDE w:val="0"/>
        <w:autoSpaceDN w:val="0"/>
        <w:adjustRightInd w:val="0"/>
        <w:ind w:left="1080"/>
        <w:rPr>
          <w:rFonts w:ascii="Arial" w:hAnsi="Arial" w:cs="Arial"/>
        </w:rPr>
      </w:pPr>
      <w:r w:rsidRPr="009355B1">
        <w:rPr>
          <w:rFonts w:ascii="Arial" w:hAnsi="Arial" w:cs="Arial"/>
        </w:rPr>
        <w:t>In the event that Contractor determines that returning or destroying any such information is infeasible, Contractor shall provide to University notification of the conditions that make return or destruction infeasible.  Upon mutual agreement of the Parties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6C06E2A5" w14:textId="77777777" w:rsidR="00E614B7" w:rsidRPr="009355B1" w:rsidRDefault="00E614B7" w:rsidP="00E614B7">
      <w:pPr>
        <w:autoSpaceDE w:val="0"/>
        <w:autoSpaceDN w:val="0"/>
        <w:adjustRightInd w:val="0"/>
        <w:rPr>
          <w:rFonts w:ascii="Arial" w:hAnsi="Arial" w:cs="Arial"/>
        </w:rPr>
      </w:pPr>
    </w:p>
    <w:p w14:paraId="5F31C335"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While any Protected University Data is in the possession or control of the Contractor, its subcontractors or agents, the respective rights and obligations of Contractor pursuant to this Rider shall survive termination of the Agreement.</w:t>
      </w:r>
    </w:p>
    <w:p w14:paraId="131ABE6B" w14:textId="77777777" w:rsidR="00E614B7" w:rsidRPr="009355B1" w:rsidRDefault="00E614B7" w:rsidP="00E614B7">
      <w:pPr>
        <w:pStyle w:val="ListParagraph"/>
        <w:autoSpaceDE w:val="0"/>
        <w:autoSpaceDN w:val="0"/>
        <w:adjustRightInd w:val="0"/>
        <w:ind w:left="360"/>
        <w:rPr>
          <w:rFonts w:ascii="Arial" w:hAnsi="Arial" w:cs="Arial"/>
        </w:rPr>
      </w:pPr>
    </w:p>
    <w:p w14:paraId="0407D382"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University</w:t>
      </w:r>
    </w:p>
    <w:p w14:paraId="3B49E464" w14:textId="77777777" w:rsidR="00E614B7" w:rsidRPr="009355B1" w:rsidRDefault="00E614B7" w:rsidP="00E614B7">
      <w:pPr>
        <w:autoSpaceDE w:val="0"/>
        <w:autoSpaceDN w:val="0"/>
        <w:adjustRightInd w:val="0"/>
        <w:rPr>
          <w:rFonts w:ascii="Arial" w:hAnsi="Arial" w:cs="Arial"/>
        </w:rPr>
      </w:pPr>
    </w:p>
    <w:p w14:paraId="1CCB92B8"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lastRenderedPageBreak/>
        <w:t>If information pertaining to student educational records is accessed, transferred, stored or processed by Contractor; Contractor shall protect such data in accordance with FERPA.</w:t>
      </w:r>
    </w:p>
    <w:p w14:paraId="48C84DC6" w14:textId="77777777" w:rsidR="00E614B7" w:rsidRPr="009355B1" w:rsidRDefault="00E614B7" w:rsidP="00E614B7">
      <w:pPr>
        <w:autoSpaceDE w:val="0"/>
        <w:autoSpaceDN w:val="0"/>
        <w:adjustRightInd w:val="0"/>
        <w:ind w:left="1170" w:hanging="360"/>
        <w:rPr>
          <w:rFonts w:ascii="Arial" w:hAnsi="Arial" w:cs="Arial"/>
        </w:rPr>
      </w:pPr>
    </w:p>
    <w:p w14:paraId="475C6FDC"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stored or processed by Contractor; Contractor shall protect such data in accordance with HIPAA and Contractor shall sign and adhere to a Business Associate Agreement.  </w:t>
      </w:r>
    </w:p>
    <w:p w14:paraId="403C16F9" w14:textId="77777777" w:rsidR="00E614B7" w:rsidRPr="009355B1" w:rsidRDefault="00E614B7" w:rsidP="00E614B7">
      <w:pPr>
        <w:autoSpaceDE w:val="0"/>
        <w:autoSpaceDN w:val="0"/>
        <w:adjustRightInd w:val="0"/>
        <w:ind w:left="1170" w:hanging="360"/>
        <w:rPr>
          <w:rFonts w:ascii="Arial" w:hAnsi="Arial" w:cs="Arial"/>
        </w:rPr>
      </w:pPr>
    </w:p>
    <w:p w14:paraId="5C4A364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Contractor engages in electronic commerce on behalf of the University or cardholder data relating to University activities is accessed, transferred, stored or processed by Contractor; Contractor shall protect such data in accordance with current PCI-DSS requirements.</w:t>
      </w:r>
    </w:p>
    <w:p w14:paraId="26124519" w14:textId="77777777" w:rsidR="00E614B7" w:rsidRPr="009355B1" w:rsidRDefault="00E614B7" w:rsidP="00E614B7">
      <w:pPr>
        <w:autoSpaceDE w:val="0"/>
        <w:autoSpaceDN w:val="0"/>
        <w:adjustRightInd w:val="0"/>
        <w:ind w:left="1170" w:hanging="360"/>
        <w:rPr>
          <w:rFonts w:ascii="Arial" w:hAnsi="Arial" w:cs="Arial"/>
        </w:rPr>
      </w:pPr>
    </w:p>
    <w:p w14:paraId="25F1A61A"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If information pertaining to protected financial customer information is accessed, transferred, stored or processed by Contractor; Contractor shall protect such data in accordance with GLBA.</w:t>
      </w:r>
    </w:p>
    <w:p w14:paraId="427DFB01" w14:textId="77777777" w:rsidR="00E614B7" w:rsidRPr="009355B1" w:rsidRDefault="00E614B7" w:rsidP="00E614B7">
      <w:pPr>
        <w:pStyle w:val="ListParagraph"/>
        <w:rPr>
          <w:rFonts w:ascii="Arial" w:hAnsi="Arial" w:cs="Arial"/>
        </w:rPr>
      </w:pPr>
    </w:p>
    <w:p w14:paraId="76131ABE" w14:textId="77777777" w:rsidR="00E614B7" w:rsidRPr="009355B1" w:rsidRDefault="00E614B7" w:rsidP="00E614B7">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F5F2DE" w14:textId="77777777" w:rsidR="00E614B7" w:rsidRPr="009355B1" w:rsidRDefault="00E614B7" w:rsidP="00E614B7">
      <w:pPr>
        <w:autoSpaceDE w:val="0"/>
        <w:autoSpaceDN w:val="0"/>
        <w:adjustRightInd w:val="0"/>
        <w:ind w:left="360"/>
        <w:rPr>
          <w:rFonts w:ascii="Arial" w:hAnsi="Arial" w:cs="Arial"/>
        </w:rPr>
      </w:pPr>
    </w:p>
    <w:p w14:paraId="577314A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74EB2021" w14:textId="77777777" w:rsidR="00E614B7" w:rsidRPr="009355B1" w:rsidRDefault="00E614B7" w:rsidP="00E614B7">
      <w:pPr>
        <w:pStyle w:val="ListParagraph"/>
        <w:autoSpaceDE w:val="0"/>
        <w:autoSpaceDN w:val="0"/>
        <w:adjustRightInd w:val="0"/>
        <w:ind w:left="360"/>
        <w:rPr>
          <w:rFonts w:ascii="Arial" w:hAnsi="Arial" w:cs="Arial"/>
        </w:rPr>
      </w:pPr>
    </w:p>
    <w:p w14:paraId="7B3C824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5B5FCEF7" w14:textId="77777777" w:rsidR="00E614B7" w:rsidRPr="009355B1" w:rsidRDefault="00E614B7" w:rsidP="00E614B7">
      <w:pPr>
        <w:pStyle w:val="ListParagraph"/>
        <w:rPr>
          <w:rFonts w:ascii="Arial" w:hAnsi="Arial" w:cs="Arial"/>
          <w:u w:val="single"/>
        </w:rPr>
      </w:pPr>
    </w:p>
    <w:p w14:paraId="0593B17A"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0E0C3D56" w14:textId="77777777" w:rsidR="00E614B7" w:rsidRPr="009355B1" w:rsidRDefault="00E614B7" w:rsidP="00E614B7">
      <w:pPr>
        <w:pStyle w:val="ListParagraph"/>
        <w:rPr>
          <w:rFonts w:ascii="Arial" w:hAnsi="Arial" w:cs="Arial"/>
        </w:rPr>
      </w:pPr>
    </w:p>
    <w:p w14:paraId="0699BF92" w14:textId="77777777" w:rsidR="00E614B7" w:rsidRPr="009355B1" w:rsidRDefault="00E614B7" w:rsidP="00E614B7">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535707C6" w14:textId="77777777" w:rsidR="00E614B7" w:rsidRPr="009355B1" w:rsidRDefault="00E614B7" w:rsidP="00E614B7">
      <w:pPr>
        <w:pStyle w:val="ListParagraph"/>
        <w:autoSpaceDE w:val="0"/>
        <w:autoSpaceDN w:val="0"/>
        <w:adjustRightInd w:val="0"/>
        <w:ind w:left="360"/>
        <w:rPr>
          <w:rFonts w:ascii="Arial" w:hAnsi="Arial" w:cs="Arial"/>
          <w:u w:val="single"/>
        </w:rPr>
      </w:pPr>
    </w:p>
    <w:p w14:paraId="4CD21890"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330519CA" w14:textId="77777777" w:rsidR="00E614B7" w:rsidRPr="009355B1" w:rsidRDefault="00E614B7" w:rsidP="00E614B7">
      <w:pPr>
        <w:pStyle w:val="ListParagraph"/>
        <w:autoSpaceDE w:val="0"/>
        <w:autoSpaceDN w:val="0"/>
        <w:adjustRightInd w:val="0"/>
        <w:ind w:left="360"/>
        <w:rPr>
          <w:rFonts w:ascii="Arial" w:hAnsi="Arial" w:cs="Arial"/>
        </w:rPr>
      </w:pPr>
    </w:p>
    <w:p w14:paraId="65BB2D2D" w14:textId="77777777" w:rsidR="00E614B7" w:rsidRPr="009355B1" w:rsidRDefault="00E614B7" w:rsidP="00E614B7">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58C10C8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010AC0E9"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149755A8"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0CBDCB8D"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6836A411"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13411F72" w14:textId="77777777" w:rsidR="00E614B7" w:rsidRPr="009355B1" w:rsidRDefault="00E614B7" w:rsidP="00E614B7">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44600C90"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33CEDA56" w14:textId="77777777" w:rsidR="00E614B7" w:rsidRPr="009355B1" w:rsidRDefault="00E614B7" w:rsidP="00E614B7">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19AEFE8" w14:textId="77777777" w:rsidR="00E614B7" w:rsidRPr="009355B1" w:rsidRDefault="00E614B7" w:rsidP="00E614B7">
      <w:pPr>
        <w:pStyle w:val="ListParagraph"/>
        <w:spacing w:after="200"/>
        <w:rPr>
          <w:rFonts w:ascii="Arial" w:hAnsi="Arial" w:cs="Arial"/>
        </w:rPr>
      </w:pPr>
    </w:p>
    <w:p w14:paraId="4FF268E1"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21AE5229" w14:textId="77777777" w:rsidR="00E614B7" w:rsidRPr="009355B1" w:rsidRDefault="00E614B7" w:rsidP="00E614B7">
      <w:pPr>
        <w:pStyle w:val="ListParagraph"/>
        <w:spacing w:after="200"/>
        <w:rPr>
          <w:rFonts w:ascii="Arial" w:hAnsi="Arial" w:cs="Arial"/>
        </w:rPr>
      </w:pPr>
    </w:p>
    <w:p w14:paraId="3792C13E" w14:textId="77777777" w:rsidR="00E614B7" w:rsidRPr="009355B1" w:rsidRDefault="00E614B7" w:rsidP="00E614B7">
      <w:pPr>
        <w:pStyle w:val="ListParagraph"/>
        <w:numPr>
          <w:ilvl w:val="0"/>
          <w:numId w:val="12"/>
        </w:numPr>
        <w:spacing w:after="200"/>
        <w:rPr>
          <w:rFonts w:ascii="Arial" w:hAnsi="Arial" w:cs="Arial"/>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703A3C95" w14:textId="77777777" w:rsidR="0029688B" w:rsidRPr="00416720" w:rsidRDefault="0029688B" w:rsidP="0029688B">
      <w:pPr>
        <w:ind w:firstLine="270"/>
        <w:rPr>
          <w:rFonts w:ascii="Arial" w:hAnsi="Arial" w:cs="Arial"/>
          <w:sz w:val="22"/>
          <w:szCs w:val="22"/>
        </w:rPr>
      </w:pP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94768DA" w:rsidR="00A72EAE" w:rsidRPr="000F11E9" w:rsidRDefault="00A72EAE">
      <w:pPr>
        <w:spacing w:after="160" w:line="259" w:lineRule="auto"/>
        <w:rPr>
          <w:rFonts w:ascii="Arial" w:hAnsi="Arial" w:cs="Arial"/>
          <w:sz w:val="22"/>
          <w:szCs w:val="22"/>
        </w:rPr>
      </w:pPr>
    </w:p>
    <w:sectPr w:rsidR="00A72EAE" w:rsidRPr="000F11E9" w:rsidSect="0046529E">
      <w:footerReference w:type="default" r:id="rId13"/>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D93D6" w14:textId="77777777" w:rsidR="00A87643" w:rsidRDefault="00A87643" w:rsidP="000B28D4">
      <w:r>
        <w:separator/>
      </w:r>
    </w:p>
  </w:endnote>
  <w:endnote w:type="continuationSeparator" w:id="0">
    <w:p w14:paraId="4A1FF5E5" w14:textId="77777777" w:rsidR="00A87643" w:rsidRDefault="00A87643"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DB07" w14:textId="77777777" w:rsidR="00646FC8" w:rsidRDefault="00646FC8" w:rsidP="002E363F">
    <w:pPr>
      <w:pStyle w:val="Footer"/>
      <w:jc w:val="both"/>
      <w:rPr>
        <w:rFonts w:ascii="Arial" w:hAnsi="Arial" w:cs="Arial"/>
        <w:color w:val="7F7F7F"/>
        <w:spacing w:val="60"/>
        <w:sz w:val="16"/>
        <w:szCs w:val="16"/>
      </w:rPr>
    </w:pPr>
  </w:p>
  <w:p w14:paraId="5EE32889" w14:textId="13499460" w:rsidR="00B72FB9" w:rsidRPr="00646FC8" w:rsidRDefault="00B72FB9"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UMS - Contract for Services</w:t>
    </w:r>
    <w:r w:rsidR="00AE7B84" w:rsidRPr="00646FC8">
      <w:rPr>
        <w:rFonts w:ascii="Arial" w:hAnsi="Arial" w:cs="Arial"/>
        <w:color w:val="808080" w:themeColor="background1" w:themeShade="80"/>
        <w:spacing w:val="60"/>
        <w:sz w:val="16"/>
        <w:szCs w:val="16"/>
      </w:rPr>
      <w:t xml:space="preserve"> (Rev. 0</w:t>
    </w:r>
    <w:r w:rsidR="00A003A4" w:rsidRPr="00646FC8">
      <w:rPr>
        <w:rFonts w:ascii="Arial" w:hAnsi="Arial" w:cs="Arial"/>
        <w:color w:val="808080" w:themeColor="background1" w:themeShade="80"/>
        <w:spacing w:val="60"/>
        <w:sz w:val="16"/>
        <w:szCs w:val="16"/>
      </w:rPr>
      <w:t>7</w:t>
    </w:r>
    <w:r w:rsidR="00AE7B84" w:rsidRPr="00646FC8">
      <w:rPr>
        <w:rFonts w:ascii="Arial" w:hAnsi="Arial" w:cs="Arial"/>
        <w:color w:val="808080" w:themeColor="background1" w:themeShade="80"/>
        <w:spacing w:val="60"/>
        <w:sz w:val="16"/>
        <w:szCs w:val="16"/>
      </w:rPr>
      <w:t>/20</w:t>
    </w:r>
    <w:r w:rsidR="00A003A4" w:rsidRPr="00646FC8">
      <w:rPr>
        <w:rFonts w:ascii="Arial" w:hAnsi="Arial" w:cs="Arial"/>
        <w:color w:val="808080" w:themeColor="background1" w:themeShade="80"/>
        <w:spacing w:val="60"/>
        <w:sz w:val="16"/>
        <w:szCs w:val="16"/>
      </w:rPr>
      <w:t>20</w:t>
    </w:r>
    <w:r w:rsidRPr="00646FC8">
      <w:rPr>
        <w:rFonts w:ascii="Arial" w:hAnsi="Arial" w:cs="Arial"/>
        <w:color w:val="808080" w:themeColor="background1" w:themeShade="80"/>
        <w:spacing w:val="60"/>
        <w:sz w:val="16"/>
        <w:szCs w:val="16"/>
      </w:rPr>
      <w:t>)</w:t>
    </w:r>
    <w:r w:rsidRPr="00646FC8">
      <w:rPr>
        <w:rFonts w:ascii="Arial" w:hAnsi="Arial" w:cs="Arial"/>
        <w:color w:val="808080" w:themeColor="background1" w:themeShade="80"/>
        <w:spacing w:val="60"/>
        <w:sz w:val="16"/>
        <w:szCs w:val="16"/>
      </w:rPr>
      <w:tab/>
      <w:t xml:space="preserve">Page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PAGE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10</w:t>
    </w:r>
    <w:r w:rsidRPr="00646FC8">
      <w:rPr>
        <w:rFonts w:ascii="Arial" w:hAnsi="Arial" w:cs="Arial"/>
        <w:b/>
        <w:bCs/>
        <w:color w:val="808080" w:themeColor="background1" w:themeShade="80"/>
        <w:spacing w:val="60"/>
        <w:sz w:val="16"/>
        <w:szCs w:val="16"/>
      </w:rPr>
      <w:fldChar w:fldCharType="end"/>
    </w:r>
    <w:r w:rsidRPr="00646FC8">
      <w:rPr>
        <w:rFonts w:ascii="Arial" w:hAnsi="Arial" w:cs="Arial"/>
        <w:color w:val="808080" w:themeColor="background1" w:themeShade="80"/>
        <w:spacing w:val="60"/>
        <w:sz w:val="16"/>
        <w:szCs w:val="16"/>
      </w:rPr>
      <w:t xml:space="preserve"> of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NUMPAGES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p>
  <w:p w14:paraId="4B96EF9A" w14:textId="544ADFE7" w:rsidR="00B72FB9" w:rsidRPr="00646FC8" w:rsidRDefault="00B72FB9"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Dated </w:t>
    </w:r>
    <w:r w:rsidR="00C02808">
      <w:rPr>
        <w:rFonts w:ascii="Arial" w:hAnsi="Arial" w:cs="Arial"/>
        <w:color w:val="808080" w:themeColor="background1" w:themeShade="80"/>
        <w:spacing w:val="60"/>
        <w:sz w:val="16"/>
        <w:szCs w:val="16"/>
      </w:rPr>
      <w:t>January 1,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1419AE9D" w:rsidR="002E363F" w:rsidRPr="00646FC8" w:rsidRDefault="002E363F"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UMS - Contract for Services (Rev. </w:t>
    </w:r>
    <w:r w:rsidR="00F313A7" w:rsidRPr="00646FC8">
      <w:rPr>
        <w:rFonts w:ascii="Arial" w:hAnsi="Arial" w:cs="Arial"/>
        <w:color w:val="808080" w:themeColor="background1" w:themeShade="80"/>
        <w:spacing w:val="60"/>
        <w:sz w:val="16"/>
        <w:szCs w:val="16"/>
      </w:rPr>
      <w:t>0</w:t>
    </w:r>
    <w:r w:rsidR="00ED5C39" w:rsidRPr="00646FC8">
      <w:rPr>
        <w:rFonts w:ascii="Arial" w:hAnsi="Arial" w:cs="Arial"/>
        <w:color w:val="808080" w:themeColor="background1" w:themeShade="80"/>
        <w:spacing w:val="60"/>
        <w:sz w:val="16"/>
        <w:szCs w:val="16"/>
      </w:rPr>
      <w:t>7</w:t>
    </w:r>
    <w:r w:rsidR="00F313A7" w:rsidRPr="00646FC8">
      <w:rPr>
        <w:rFonts w:ascii="Arial" w:hAnsi="Arial" w:cs="Arial"/>
        <w:color w:val="808080" w:themeColor="background1" w:themeShade="80"/>
        <w:spacing w:val="60"/>
        <w:sz w:val="16"/>
        <w:szCs w:val="16"/>
      </w:rPr>
      <w:t>/20</w:t>
    </w:r>
    <w:r w:rsidR="00A003A4" w:rsidRPr="00646FC8">
      <w:rPr>
        <w:rFonts w:ascii="Arial" w:hAnsi="Arial" w:cs="Arial"/>
        <w:color w:val="808080" w:themeColor="background1" w:themeShade="80"/>
        <w:spacing w:val="60"/>
        <w:sz w:val="16"/>
        <w:szCs w:val="16"/>
      </w:rPr>
      <w:t>20</w:t>
    </w:r>
    <w:r w:rsidRPr="00646FC8">
      <w:rPr>
        <w:rFonts w:ascii="Arial" w:hAnsi="Arial" w:cs="Arial"/>
        <w:color w:val="808080" w:themeColor="background1" w:themeShade="80"/>
        <w:spacing w:val="60"/>
        <w:sz w:val="16"/>
        <w:szCs w:val="16"/>
      </w:rPr>
      <w:t>)</w:t>
    </w:r>
    <w:r w:rsidRPr="00646FC8">
      <w:rPr>
        <w:rFonts w:ascii="Arial" w:hAnsi="Arial" w:cs="Arial"/>
        <w:color w:val="808080" w:themeColor="background1" w:themeShade="80"/>
        <w:spacing w:val="60"/>
        <w:sz w:val="16"/>
        <w:szCs w:val="16"/>
      </w:rPr>
      <w:tab/>
      <w:t xml:space="preserve">Page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PAGE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r w:rsidRPr="00646FC8">
      <w:rPr>
        <w:rFonts w:ascii="Arial" w:hAnsi="Arial" w:cs="Arial"/>
        <w:color w:val="808080" w:themeColor="background1" w:themeShade="80"/>
        <w:spacing w:val="60"/>
        <w:sz w:val="16"/>
        <w:szCs w:val="16"/>
      </w:rPr>
      <w:t xml:space="preserve"> of </w:t>
    </w:r>
    <w:r w:rsidRPr="00646FC8">
      <w:rPr>
        <w:rFonts w:ascii="Arial" w:hAnsi="Arial" w:cs="Arial"/>
        <w:b/>
        <w:bCs/>
        <w:color w:val="808080" w:themeColor="background1" w:themeShade="80"/>
        <w:spacing w:val="60"/>
        <w:sz w:val="16"/>
        <w:szCs w:val="16"/>
      </w:rPr>
      <w:fldChar w:fldCharType="begin"/>
    </w:r>
    <w:r w:rsidRPr="00646FC8">
      <w:rPr>
        <w:rFonts w:ascii="Arial" w:hAnsi="Arial" w:cs="Arial"/>
        <w:b/>
        <w:bCs/>
        <w:color w:val="808080" w:themeColor="background1" w:themeShade="80"/>
        <w:spacing w:val="60"/>
        <w:sz w:val="16"/>
        <w:szCs w:val="16"/>
      </w:rPr>
      <w:instrText xml:space="preserve"> NUMPAGES  \* Arabic  \* MERGEFORMAT </w:instrText>
    </w:r>
    <w:r w:rsidRPr="00646FC8">
      <w:rPr>
        <w:rFonts w:ascii="Arial" w:hAnsi="Arial" w:cs="Arial"/>
        <w:b/>
        <w:bCs/>
        <w:color w:val="808080" w:themeColor="background1" w:themeShade="80"/>
        <w:spacing w:val="60"/>
        <w:sz w:val="16"/>
        <w:szCs w:val="16"/>
      </w:rPr>
      <w:fldChar w:fldCharType="separate"/>
    </w:r>
    <w:r w:rsidR="00343915" w:rsidRPr="00646FC8">
      <w:rPr>
        <w:rFonts w:ascii="Arial" w:hAnsi="Arial" w:cs="Arial"/>
        <w:b/>
        <w:bCs/>
        <w:noProof/>
        <w:color w:val="808080" w:themeColor="background1" w:themeShade="80"/>
        <w:spacing w:val="60"/>
        <w:sz w:val="16"/>
        <w:szCs w:val="16"/>
      </w:rPr>
      <w:t>17</w:t>
    </w:r>
    <w:r w:rsidRPr="00646FC8">
      <w:rPr>
        <w:rFonts w:ascii="Arial" w:hAnsi="Arial" w:cs="Arial"/>
        <w:b/>
        <w:bCs/>
        <w:color w:val="808080" w:themeColor="background1" w:themeShade="80"/>
        <w:spacing w:val="60"/>
        <w:sz w:val="16"/>
        <w:szCs w:val="16"/>
      </w:rPr>
      <w:fldChar w:fldCharType="end"/>
    </w:r>
  </w:p>
  <w:p w14:paraId="290C7A92" w14:textId="3C0E7259" w:rsidR="00C308E2" w:rsidRPr="00646FC8" w:rsidRDefault="002E363F" w:rsidP="002E363F">
    <w:pPr>
      <w:pStyle w:val="Footer"/>
      <w:jc w:val="both"/>
      <w:rPr>
        <w:rFonts w:ascii="Arial" w:hAnsi="Arial" w:cs="Arial"/>
        <w:b/>
        <w:bCs/>
        <w:color w:val="808080" w:themeColor="background1" w:themeShade="80"/>
        <w:spacing w:val="60"/>
        <w:sz w:val="16"/>
        <w:szCs w:val="16"/>
      </w:rPr>
    </w:pPr>
    <w:r w:rsidRPr="00646FC8">
      <w:rPr>
        <w:rFonts w:ascii="Arial" w:hAnsi="Arial" w:cs="Arial"/>
        <w:color w:val="808080" w:themeColor="background1" w:themeShade="80"/>
        <w:spacing w:val="60"/>
        <w:sz w:val="16"/>
        <w:szCs w:val="16"/>
      </w:rPr>
      <w:t xml:space="preserve">Dated </w:t>
    </w:r>
    <w:r w:rsidR="00C02808">
      <w:rPr>
        <w:rFonts w:ascii="Arial" w:hAnsi="Arial" w:cs="Arial"/>
        <w:color w:val="808080" w:themeColor="background1" w:themeShade="80"/>
        <w:spacing w:val="60"/>
        <w:sz w:val="16"/>
        <w:szCs w:val="16"/>
      </w:rPr>
      <w:t>January 1,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63AA" w14:textId="77777777" w:rsidR="00A87643" w:rsidRDefault="00A87643" w:rsidP="000B28D4">
      <w:r>
        <w:separator/>
      </w:r>
    </w:p>
  </w:footnote>
  <w:footnote w:type="continuationSeparator" w:id="0">
    <w:p w14:paraId="468C3888" w14:textId="77777777" w:rsidR="00A87643" w:rsidRDefault="00A87643"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3AA2C83"/>
    <w:multiLevelType w:val="hybridMultilevel"/>
    <w:tmpl w:val="924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F34F6"/>
    <w:multiLevelType w:val="multilevel"/>
    <w:tmpl w:val="E08AAA1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2"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327881">
    <w:abstractNumId w:val="6"/>
  </w:num>
  <w:num w:numId="2" w16cid:durableId="802576705">
    <w:abstractNumId w:val="1"/>
  </w:num>
  <w:num w:numId="3" w16cid:durableId="1899586995">
    <w:abstractNumId w:val="3"/>
  </w:num>
  <w:num w:numId="4" w16cid:durableId="1366715474">
    <w:abstractNumId w:val="9"/>
  </w:num>
  <w:num w:numId="5" w16cid:durableId="1074089562">
    <w:abstractNumId w:val="10"/>
  </w:num>
  <w:num w:numId="6" w16cid:durableId="2109499473">
    <w:abstractNumId w:val="13"/>
  </w:num>
  <w:num w:numId="7" w16cid:durableId="748579698">
    <w:abstractNumId w:val="0"/>
  </w:num>
  <w:num w:numId="8" w16cid:durableId="337584862">
    <w:abstractNumId w:val="7"/>
  </w:num>
  <w:num w:numId="9" w16cid:durableId="773403340">
    <w:abstractNumId w:val="12"/>
  </w:num>
  <w:num w:numId="10" w16cid:durableId="1158425313">
    <w:abstractNumId w:val="4"/>
  </w:num>
  <w:num w:numId="11" w16cid:durableId="1472866969">
    <w:abstractNumId w:val="5"/>
  </w:num>
  <w:num w:numId="12" w16cid:durableId="1111894077">
    <w:abstractNumId w:val="2"/>
  </w:num>
  <w:num w:numId="13" w16cid:durableId="1094668439">
    <w:abstractNumId w:val="11"/>
  </w:num>
  <w:num w:numId="14" w16cid:durableId="1716585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14A1"/>
    <w:rsid w:val="00004A83"/>
    <w:rsid w:val="00005DCE"/>
    <w:rsid w:val="00011E55"/>
    <w:rsid w:val="0002055E"/>
    <w:rsid w:val="00020F18"/>
    <w:rsid w:val="00033F44"/>
    <w:rsid w:val="0004086E"/>
    <w:rsid w:val="00043B08"/>
    <w:rsid w:val="00053DEC"/>
    <w:rsid w:val="000553EC"/>
    <w:rsid w:val="000566F3"/>
    <w:rsid w:val="000614EF"/>
    <w:rsid w:val="00061C94"/>
    <w:rsid w:val="00063097"/>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559EF"/>
    <w:rsid w:val="00170445"/>
    <w:rsid w:val="00172819"/>
    <w:rsid w:val="001848E6"/>
    <w:rsid w:val="0018669F"/>
    <w:rsid w:val="00192598"/>
    <w:rsid w:val="001A1593"/>
    <w:rsid w:val="001A16F8"/>
    <w:rsid w:val="001A2315"/>
    <w:rsid w:val="001A2F0A"/>
    <w:rsid w:val="001A4EE0"/>
    <w:rsid w:val="001B25A4"/>
    <w:rsid w:val="001B2D6B"/>
    <w:rsid w:val="001B7EC5"/>
    <w:rsid w:val="001C0CAB"/>
    <w:rsid w:val="001C1048"/>
    <w:rsid w:val="001C3F81"/>
    <w:rsid w:val="001E1AB9"/>
    <w:rsid w:val="002010E7"/>
    <w:rsid w:val="00206D8C"/>
    <w:rsid w:val="002201C3"/>
    <w:rsid w:val="00222A03"/>
    <w:rsid w:val="00223111"/>
    <w:rsid w:val="00225566"/>
    <w:rsid w:val="00230375"/>
    <w:rsid w:val="00231623"/>
    <w:rsid w:val="00232D90"/>
    <w:rsid w:val="00241BFF"/>
    <w:rsid w:val="00241DA9"/>
    <w:rsid w:val="00245EBA"/>
    <w:rsid w:val="002526B7"/>
    <w:rsid w:val="00253CB3"/>
    <w:rsid w:val="00257815"/>
    <w:rsid w:val="00282098"/>
    <w:rsid w:val="00286AE8"/>
    <w:rsid w:val="002930C4"/>
    <w:rsid w:val="0029468D"/>
    <w:rsid w:val="00296416"/>
    <w:rsid w:val="0029688B"/>
    <w:rsid w:val="002C154A"/>
    <w:rsid w:val="002C170E"/>
    <w:rsid w:val="002C5591"/>
    <w:rsid w:val="002C59E9"/>
    <w:rsid w:val="002D7DBD"/>
    <w:rsid w:val="002E0902"/>
    <w:rsid w:val="002E363F"/>
    <w:rsid w:val="002E563E"/>
    <w:rsid w:val="002F5763"/>
    <w:rsid w:val="00306CB5"/>
    <w:rsid w:val="003158EF"/>
    <w:rsid w:val="00315DB3"/>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4413"/>
    <w:rsid w:val="003953BA"/>
    <w:rsid w:val="003A38E9"/>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277EE"/>
    <w:rsid w:val="00434F4B"/>
    <w:rsid w:val="00437E54"/>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57C0"/>
    <w:rsid w:val="004C7F00"/>
    <w:rsid w:val="004D0C27"/>
    <w:rsid w:val="004D22E0"/>
    <w:rsid w:val="004D62F2"/>
    <w:rsid w:val="004D7968"/>
    <w:rsid w:val="004E3B91"/>
    <w:rsid w:val="004F3579"/>
    <w:rsid w:val="004F5C0B"/>
    <w:rsid w:val="005032A3"/>
    <w:rsid w:val="00503CE1"/>
    <w:rsid w:val="0050652D"/>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567"/>
    <w:rsid w:val="005B1E2A"/>
    <w:rsid w:val="005B2889"/>
    <w:rsid w:val="005B5D7B"/>
    <w:rsid w:val="005B75F8"/>
    <w:rsid w:val="005C2892"/>
    <w:rsid w:val="005C5825"/>
    <w:rsid w:val="005C7BFE"/>
    <w:rsid w:val="005D122B"/>
    <w:rsid w:val="005D2FBC"/>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4108E"/>
    <w:rsid w:val="0064492C"/>
    <w:rsid w:val="00646FC8"/>
    <w:rsid w:val="006653A2"/>
    <w:rsid w:val="006672A9"/>
    <w:rsid w:val="00677ABA"/>
    <w:rsid w:val="00680256"/>
    <w:rsid w:val="0068109E"/>
    <w:rsid w:val="00691138"/>
    <w:rsid w:val="006959E8"/>
    <w:rsid w:val="00696683"/>
    <w:rsid w:val="006A44E1"/>
    <w:rsid w:val="006A78DB"/>
    <w:rsid w:val="006B27F8"/>
    <w:rsid w:val="006C4569"/>
    <w:rsid w:val="006C6C42"/>
    <w:rsid w:val="006C7CBE"/>
    <w:rsid w:val="006D374B"/>
    <w:rsid w:val="006E26DD"/>
    <w:rsid w:val="006E689A"/>
    <w:rsid w:val="006E6B87"/>
    <w:rsid w:val="006F1257"/>
    <w:rsid w:val="006F2557"/>
    <w:rsid w:val="006F274F"/>
    <w:rsid w:val="006F36DD"/>
    <w:rsid w:val="006F37C8"/>
    <w:rsid w:val="006F48C9"/>
    <w:rsid w:val="006F78BB"/>
    <w:rsid w:val="007000D3"/>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D6AED"/>
    <w:rsid w:val="007E0613"/>
    <w:rsid w:val="007E1DBD"/>
    <w:rsid w:val="007E590A"/>
    <w:rsid w:val="007E7E66"/>
    <w:rsid w:val="007F042D"/>
    <w:rsid w:val="007F490B"/>
    <w:rsid w:val="00810C6E"/>
    <w:rsid w:val="00814714"/>
    <w:rsid w:val="00816D34"/>
    <w:rsid w:val="008177F9"/>
    <w:rsid w:val="00826A48"/>
    <w:rsid w:val="0084243C"/>
    <w:rsid w:val="008425B3"/>
    <w:rsid w:val="00850E70"/>
    <w:rsid w:val="0085398A"/>
    <w:rsid w:val="008561A7"/>
    <w:rsid w:val="00865E59"/>
    <w:rsid w:val="00867ACF"/>
    <w:rsid w:val="00872A73"/>
    <w:rsid w:val="0087319C"/>
    <w:rsid w:val="00875E42"/>
    <w:rsid w:val="0088293D"/>
    <w:rsid w:val="00884F0F"/>
    <w:rsid w:val="008867AB"/>
    <w:rsid w:val="008956EC"/>
    <w:rsid w:val="008B55FF"/>
    <w:rsid w:val="008B6348"/>
    <w:rsid w:val="008C312B"/>
    <w:rsid w:val="008D3F98"/>
    <w:rsid w:val="008D4B7B"/>
    <w:rsid w:val="008D5D58"/>
    <w:rsid w:val="008E0F8D"/>
    <w:rsid w:val="008E609F"/>
    <w:rsid w:val="008F3979"/>
    <w:rsid w:val="008F5A0D"/>
    <w:rsid w:val="009006D3"/>
    <w:rsid w:val="009011CF"/>
    <w:rsid w:val="009016C7"/>
    <w:rsid w:val="00902940"/>
    <w:rsid w:val="009054CE"/>
    <w:rsid w:val="009141B9"/>
    <w:rsid w:val="0093512A"/>
    <w:rsid w:val="0094190D"/>
    <w:rsid w:val="009671AB"/>
    <w:rsid w:val="00975670"/>
    <w:rsid w:val="009774F1"/>
    <w:rsid w:val="00987CFF"/>
    <w:rsid w:val="009900A1"/>
    <w:rsid w:val="009937FA"/>
    <w:rsid w:val="009965A8"/>
    <w:rsid w:val="009A056D"/>
    <w:rsid w:val="009A2C97"/>
    <w:rsid w:val="009A7251"/>
    <w:rsid w:val="009D1F3B"/>
    <w:rsid w:val="009D2CA2"/>
    <w:rsid w:val="009D60A1"/>
    <w:rsid w:val="009D6306"/>
    <w:rsid w:val="009E3B7A"/>
    <w:rsid w:val="009E5CB2"/>
    <w:rsid w:val="009E7BEA"/>
    <w:rsid w:val="009F29A5"/>
    <w:rsid w:val="009F3FCD"/>
    <w:rsid w:val="009F7C44"/>
    <w:rsid w:val="00A003A4"/>
    <w:rsid w:val="00A23CE0"/>
    <w:rsid w:val="00A24FC5"/>
    <w:rsid w:val="00A25A11"/>
    <w:rsid w:val="00A44504"/>
    <w:rsid w:val="00A446E2"/>
    <w:rsid w:val="00A52D6E"/>
    <w:rsid w:val="00A5493C"/>
    <w:rsid w:val="00A65C2D"/>
    <w:rsid w:val="00A67CB8"/>
    <w:rsid w:val="00A72EAE"/>
    <w:rsid w:val="00A762D8"/>
    <w:rsid w:val="00A81B88"/>
    <w:rsid w:val="00A87643"/>
    <w:rsid w:val="00A92535"/>
    <w:rsid w:val="00A9583C"/>
    <w:rsid w:val="00AA175F"/>
    <w:rsid w:val="00AB1716"/>
    <w:rsid w:val="00AB2B6F"/>
    <w:rsid w:val="00AB4A12"/>
    <w:rsid w:val="00AC7737"/>
    <w:rsid w:val="00AD1F36"/>
    <w:rsid w:val="00AD3C90"/>
    <w:rsid w:val="00AE03B9"/>
    <w:rsid w:val="00AE7B84"/>
    <w:rsid w:val="00AF24CC"/>
    <w:rsid w:val="00B01EF1"/>
    <w:rsid w:val="00B12E61"/>
    <w:rsid w:val="00B134B4"/>
    <w:rsid w:val="00B153C4"/>
    <w:rsid w:val="00B16743"/>
    <w:rsid w:val="00B23A1D"/>
    <w:rsid w:val="00B27FFC"/>
    <w:rsid w:val="00B31EF7"/>
    <w:rsid w:val="00B36E65"/>
    <w:rsid w:val="00B53338"/>
    <w:rsid w:val="00B603A5"/>
    <w:rsid w:val="00B61A89"/>
    <w:rsid w:val="00B64071"/>
    <w:rsid w:val="00B67260"/>
    <w:rsid w:val="00B72FB9"/>
    <w:rsid w:val="00B74A30"/>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2808"/>
    <w:rsid w:val="00C04421"/>
    <w:rsid w:val="00C1009A"/>
    <w:rsid w:val="00C1089A"/>
    <w:rsid w:val="00C14A5A"/>
    <w:rsid w:val="00C308E2"/>
    <w:rsid w:val="00C46F19"/>
    <w:rsid w:val="00C5489C"/>
    <w:rsid w:val="00C568CD"/>
    <w:rsid w:val="00C76E5A"/>
    <w:rsid w:val="00C77722"/>
    <w:rsid w:val="00C824D6"/>
    <w:rsid w:val="00C956E2"/>
    <w:rsid w:val="00C96585"/>
    <w:rsid w:val="00CB373C"/>
    <w:rsid w:val="00CB7C09"/>
    <w:rsid w:val="00CC344B"/>
    <w:rsid w:val="00CC54E3"/>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938F7"/>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183B"/>
    <w:rsid w:val="00DD6694"/>
    <w:rsid w:val="00DD6B15"/>
    <w:rsid w:val="00DE1754"/>
    <w:rsid w:val="00DE2446"/>
    <w:rsid w:val="00DE4363"/>
    <w:rsid w:val="00DE6CF1"/>
    <w:rsid w:val="00DF1B88"/>
    <w:rsid w:val="00DF23C9"/>
    <w:rsid w:val="00DF4C1A"/>
    <w:rsid w:val="00E02000"/>
    <w:rsid w:val="00E0301F"/>
    <w:rsid w:val="00E03589"/>
    <w:rsid w:val="00E04080"/>
    <w:rsid w:val="00E05FE2"/>
    <w:rsid w:val="00E15257"/>
    <w:rsid w:val="00E16E48"/>
    <w:rsid w:val="00E17259"/>
    <w:rsid w:val="00E21445"/>
    <w:rsid w:val="00E26870"/>
    <w:rsid w:val="00E27E66"/>
    <w:rsid w:val="00E43DD1"/>
    <w:rsid w:val="00E44E5F"/>
    <w:rsid w:val="00E55DE3"/>
    <w:rsid w:val="00E614B7"/>
    <w:rsid w:val="00E62A4E"/>
    <w:rsid w:val="00E66C09"/>
    <w:rsid w:val="00E75951"/>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42A6"/>
    <w:rsid w:val="00EF5E02"/>
    <w:rsid w:val="00F04124"/>
    <w:rsid w:val="00F14786"/>
    <w:rsid w:val="00F150C2"/>
    <w:rsid w:val="00F17F79"/>
    <w:rsid w:val="00F313A7"/>
    <w:rsid w:val="00F428A2"/>
    <w:rsid w:val="00F458C7"/>
    <w:rsid w:val="00F91C79"/>
    <w:rsid w:val="00F93579"/>
    <w:rsid w:val="00FA1D9F"/>
    <w:rsid w:val="00FA2F88"/>
    <w:rsid w:val="00FA6253"/>
    <w:rsid w:val="00FB3E1C"/>
    <w:rsid w:val="00FB657F"/>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FA6253"/>
    <w:rPr>
      <w:rFonts w:ascii="Times New Roman" w:eastAsia="Times New Roman" w:hAnsi="Times New Roman" w:cs="Times New Roman"/>
      <w:sz w:val="20"/>
      <w:szCs w:val="20"/>
    </w:rPr>
  </w:style>
  <w:style w:type="paragraph" w:styleId="Revision">
    <w:name w:val="Revision"/>
    <w:hidden/>
    <w:uiPriority w:val="99"/>
    <w:semiHidden/>
    <w:rsid w:val="009774F1"/>
    <w:pPr>
      <w:spacing w:after="0" w:line="240" w:lineRule="auto"/>
    </w:pPr>
    <w:rPr>
      <w:rFonts w:ascii="Times New Roman" w:eastAsia="Times New Roman" w:hAnsi="Times New Roman" w:cs="Times New Roman"/>
      <w:sz w:val="20"/>
      <w:szCs w:val="20"/>
    </w:rPr>
  </w:style>
  <w:style w:type="character" w:customStyle="1" w:styleId="A5">
    <w:name w:val="A5"/>
    <w:uiPriority w:val="99"/>
    <w:rsid w:val="007D6AED"/>
    <w:rPr>
      <w:rFonts w:cs="Open Sans"/>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5655</Words>
  <Characters>32236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29</cp:revision>
  <cp:lastPrinted>2025-02-14T20:23:00Z</cp:lastPrinted>
  <dcterms:created xsi:type="dcterms:W3CDTF">2023-10-03T19:24:00Z</dcterms:created>
  <dcterms:modified xsi:type="dcterms:W3CDTF">2025-02-14T20:23:00Z</dcterms:modified>
</cp:coreProperties>
</file>